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C" w:rsidRDefault="0090083C">
      <w:pPr>
        <w:jc w:val="both"/>
      </w:pPr>
      <w:bookmarkStart w:id="0" w:name="_GoBack"/>
      <w:bookmarkEnd w:id="0"/>
    </w:p>
    <w:p w:rsidR="0090083C" w:rsidRDefault="0090083C">
      <w:pPr>
        <w:jc w:val="both"/>
        <w:rPr>
          <w:iCs/>
          <w:sz w:val="20"/>
          <w:szCs w:val="20"/>
        </w:rPr>
      </w:pPr>
    </w:p>
    <w:p w:rsidR="006530F0" w:rsidRDefault="006530F0" w:rsidP="007E0BFE">
      <w:pPr>
        <w:spacing w:line="360" w:lineRule="auto"/>
        <w:jc w:val="center"/>
        <w:rPr>
          <w:b/>
          <w:color w:val="000000" w:themeColor="text1"/>
        </w:rPr>
      </w:pPr>
      <w:r>
        <w:rPr>
          <w:b/>
          <w:color w:val="000000" w:themeColor="text1"/>
        </w:rPr>
        <w:t xml:space="preserve">DĖL MOKYMO(SI) PRIEMONIŲ RINKINIŲ  MOKINIAMS </w:t>
      </w:r>
      <w:r w:rsidR="00340CFC">
        <w:rPr>
          <w:b/>
          <w:color w:val="000000" w:themeColor="text1"/>
        </w:rPr>
        <w:t xml:space="preserve">2020-2021 M.M. </w:t>
      </w:r>
    </w:p>
    <w:p w:rsidR="00340CFC" w:rsidRDefault="006530F0" w:rsidP="00340CFC">
      <w:pPr>
        <w:suppressAutoHyphens/>
        <w:spacing w:line="360" w:lineRule="auto"/>
        <w:ind w:firstLine="851"/>
        <w:jc w:val="both"/>
        <w:rPr>
          <w:color w:val="000000" w:themeColor="text1"/>
          <w:lang w:eastAsia="ar-SA"/>
        </w:rPr>
      </w:pPr>
      <w:r>
        <w:rPr>
          <w:szCs w:val="20"/>
        </w:rPr>
        <w:t xml:space="preserve"> </w:t>
      </w:r>
      <w:r w:rsidR="00340CFC">
        <w:rPr>
          <w:szCs w:val="20"/>
        </w:rPr>
        <w:t>M</w:t>
      </w:r>
      <w:r>
        <w:rPr>
          <w:szCs w:val="20"/>
        </w:rPr>
        <w:t xml:space="preserve">okymo(si) priemonių rinkiniai mokiniams, skirti aprūpinti Tauragės rajono ugdymo įstaigų 2020-2021 m. m. priešmokyklinio ugdymo, 1-10 klasių, I-IV gimnazijų klasių mokinius </w:t>
      </w:r>
      <w:r w:rsidR="00340CFC">
        <w:rPr>
          <w:szCs w:val="20"/>
        </w:rPr>
        <w:t xml:space="preserve">būtiniausiomis </w:t>
      </w:r>
      <w:r>
        <w:rPr>
          <w:szCs w:val="20"/>
        </w:rPr>
        <w:t>mokymo(si) priemonėmis</w:t>
      </w:r>
      <w:r w:rsidR="00340CFC">
        <w:rPr>
          <w:szCs w:val="20"/>
        </w:rPr>
        <w:t xml:space="preserve">. </w:t>
      </w:r>
    </w:p>
    <w:p w:rsidR="006530F0" w:rsidRPr="00863905" w:rsidRDefault="006530F0" w:rsidP="006530F0">
      <w:pPr>
        <w:suppressAutoHyphens/>
        <w:spacing w:line="360" w:lineRule="auto"/>
        <w:ind w:firstLine="851"/>
        <w:jc w:val="both"/>
        <w:rPr>
          <w:lang w:eastAsia="ar-SA"/>
        </w:rPr>
      </w:pPr>
      <w:r>
        <w:rPr>
          <w:lang w:eastAsia="ar-SA"/>
        </w:rPr>
        <w:t xml:space="preserve"> Mokymo(-si) priemonių rinkiniai</w:t>
      </w:r>
      <w:r w:rsidR="00340CFC">
        <w:rPr>
          <w:lang w:eastAsia="ar-SA"/>
        </w:rPr>
        <w:t xml:space="preserve"> suskirtyti pagal klaių koncentrus: </w:t>
      </w:r>
      <w:r>
        <w:rPr>
          <w:lang w:eastAsia="ar-SA"/>
        </w:rPr>
        <w:t xml:space="preserve"> priešmokyklinio ugdymo klasių mokiniams, 1-4 klasių mokiniams,  5-7 klasių mokiniams,  8-9 /I gimn. klasių mokiniams</w:t>
      </w:r>
      <w:r w:rsidR="00340CFC">
        <w:rPr>
          <w:lang w:eastAsia="ar-SA"/>
        </w:rPr>
        <w:t xml:space="preserve"> ir </w:t>
      </w:r>
      <w:r>
        <w:rPr>
          <w:lang w:eastAsia="ar-SA"/>
        </w:rPr>
        <w:t xml:space="preserve">10 ir II-IV gimn. klasių mokiniams. </w:t>
      </w:r>
    </w:p>
    <w:p w:rsidR="006530F0" w:rsidRDefault="00340CFC" w:rsidP="00340CFC">
      <w:pPr>
        <w:suppressAutoHyphens/>
        <w:spacing w:line="360" w:lineRule="auto"/>
        <w:jc w:val="both"/>
        <w:rPr>
          <w:lang w:eastAsia="lt-LT"/>
        </w:rPr>
      </w:pPr>
      <w:r>
        <w:rPr>
          <w:lang w:eastAsia="lt-LT"/>
        </w:rPr>
        <w:t>1</w:t>
      </w:r>
      <w:r w:rsidR="006530F0">
        <w:rPr>
          <w:lang w:eastAsia="lt-LT"/>
        </w:rPr>
        <w:t xml:space="preserve">. </w:t>
      </w:r>
      <w:r w:rsidR="006530F0">
        <w:rPr>
          <w:color w:val="000000" w:themeColor="text1"/>
        </w:rPr>
        <w:t xml:space="preserve">Kiekvieną mokymo(si) priemonių (reikmenų) rinkinį </w:t>
      </w:r>
      <w:r w:rsidR="006530F0">
        <w:rPr>
          <w:b/>
          <w:color w:val="000000" w:themeColor="text1"/>
        </w:rPr>
        <w:t>priešmokyklinio ugdymo  klasėms</w:t>
      </w:r>
      <w:r w:rsidR="006530F0">
        <w:rPr>
          <w:color w:val="000000" w:themeColor="text1"/>
        </w:rPr>
        <w:t xml:space="preserve"> sudaro: </w:t>
      </w:r>
    </w:p>
    <w:p w:rsidR="006530F0" w:rsidRDefault="006530F0" w:rsidP="006530F0">
      <w:pPr>
        <w:jc w:val="both"/>
        <w:rPr>
          <w:color w:val="000000" w:themeColor="text1"/>
        </w:rPr>
      </w:pPr>
      <w:r>
        <w:rPr>
          <w:color w:val="000000" w:themeColor="text1"/>
        </w:rPr>
        <w:t xml:space="preserve"> </w:t>
      </w:r>
    </w:p>
    <w:tbl>
      <w:tblPr>
        <w:tblW w:w="9990" w:type="dxa"/>
        <w:tblInd w:w="-645" w:type="dxa"/>
        <w:tblLayout w:type="fixed"/>
        <w:tblLook w:val="04A0" w:firstRow="1" w:lastRow="0" w:firstColumn="1" w:lastColumn="0" w:noHBand="0" w:noVBand="1"/>
      </w:tblPr>
      <w:tblGrid>
        <w:gridCol w:w="528"/>
        <w:gridCol w:w="7901"/>
        <w:gridCol w:w="1561"/>
      </w:tblGrid>
      <w:tr w:rsidR="006530F0" w:rsidTr="006530F0">
        <w:trPr>
          <w:trHeight w:val="772"/>
        </w:trPr>
        <w:tc>
          <w:tcPr>
            <w:tcW w:w="528" w:type="dxa"/>
            <w:tcBorders>
              <w:top w:val="single" w:sz="4" w:space="0" w:color="auto"/>
              <w:left w:val="single" w:sz="4" w:space="0" w:color="auto"/>
              <w:bottom w:val="nil"/>
              <w:right w:val="single" w:sz="4" w:space="0" w:color="auto"/>
            </w:tcBorders>
            <w:hideMark/>
          </w:tcPr>
          <w:p w:rsidR="006530F0" w:rsidRDefault="006530F0">
            <w:pPr>
              <w:spacing w:line="276" w:lineRule="auto"/>
              <w:jc w:val="center"/>
              <w:rPr>
                <w:sz w:val="20"/>
                <w:szCs w:val="20"/>
                <w:lang w:eastAsia="lt-LT"/>
              </w:rPr>
            </w:pPr>
            <w:r>
              <w:rPr>
                <w:sz w:val="20"/>
                <w:szCs w:val="20"/>
                <w:lang w:eastAsia="lt-LT"/>
              </w:rPr>
              <w:t xml:space="preserve">Eil Nr. </w:t>
            </w:r>
          </w:p>
        </w:tc>
        <w:tc>
          <w:tcPr>
            <w:tcW w:w="7901" w:type="dxa"/>
            <w:tcBorders>
              <w:top w:val="single" w:sz="4" w:space="0" w:color="auto"/>
              <w:left w:val="single" w:sz="4" w:space="0" w:color="auto"/>
              <w:bottom w:val="nil"/>
              <w:right w:val="single" w:sz="4" w:space="0" w:color="auto"/>
            </w:tcBorders>
            <w:vAlign w:val="center"/>
            <w:hideMark/>
          </w:tcPr>
          <w:p w:rsidR="006530F0" w:rsidRDefault="006530F0">
            <w:pPr>
              <w:spacing w:line="276" w:lineRule="auto"/>
              <w:jc w:val="center"/>
              <w:rPr>
                <w:sz w:val="20"/>
                <w:szCs w:val="20"/>
                <w:lang w:eastAsia="lt-LT"/>
              </w:rPr>
            </w:pPr>
            <w:r>
              <w:rPr>
                <w:sz w:val="20"/>
                <w:szCs w:val="20"/>
                <w:lang w:eastAsia="lt-LT"/>
              </w:rPr>
              <w:t>Prekės pavadinimas</w:t>
            </w:r>
          </w:p>
        </w:tc>
        <w:tc>
          <w:tcPr>
            <w:tcW w:w="1561" w:type="dxa"/>
            <w:tcBorders>
              <w:top w:val="single" w:sz="4" w:space="0" w:color="auto"/>
              <w:left w:val="nil"/>
              <w:bottom w:val="nil"/>
              <w:right w:val="single" w:sz="4" w:space="0" w:color="auto"/>
            </w:tcBorders>
          </w:tcPr>
          <w:p w:rsidR="006530F0" w:rsidRDefault="006530F0">
            <w:pPr>
              <w:spacing w:line="276" w:lineRule="auto"/>
              <w:rPr>
                <w:b/>
                <w:bCs/>
                <w:sz w:val="20"/>
                <w:szCs w:val="20"/>
                <w:lang w:eastAsia="lt-LT"/>
              </w:rPr>
            </w:pPr>
          </w:p>
          <w:p w:rsidR="006530F0" w:rsidRDefault="006530F0">
            <w:pPr>
              <w:spacing w:line="276" w:lineRule="auto"/>
              <w:jc w:val="center"/>
              <w:rPr>
                <w:b/>
                <w:bCs/>
                <w:sz w:val="20"/>
                <w:szCs w:val="20"/>
                <w:lang w:eastAsia="lt-LT"/>
              </w:rPr>
            </w:pPr>
            <w:r>
              <w:rPr>
                <w:bCs/>
                <w:sz w:val="20"/>
                <w:szCs w:val="20"/>
                <w:lang w:eastAsia="lt-LT"/>
              </w:rPr>
              <w:t>Kiekis, vnt./komplektai</w:t>
            </w:r>
          </w:p>
        </w:tc>
      </w:tr>
      <w:tr w:rsidR="006530F0" w:rsidTr="006530F0">
        <w:trPr>
          <w:trHeight w:val="315"/>
        </w:trPr>
        <w:tc>
          <w:tcPr>
            <w:tcW w:w="528"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1.</w:t>
            </w:r>
          </w:p>
        </w:tc>
        <w:tc>
          <w:tcPr>
            <w:tcW w:w="790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Sąsiuviniai (</w:t>
            </w:r>
            <w:r>
              <w:rPr>
                <w:iCs/>
                <w:lang w:eastAsia="lt-LT"/>
              </w:rPr>
              <w:t>Ryškiomis linijomis, su vidinėmis ir išorinėmis paraštėmis. Popierius turi būti storesnis ir kietesnis)</w:t>
            </w:r>
            <w:r>
              <w:rPr>
                <w:lang w:eastAsia="lt-LT"/>
              </w:rPr>
              <w:t xml:space="preserve">: </w:t>
            </w:r>
          </w:p>
        </w:tc>
        <w:tc>
          <w:tcPr>
            <w:tcW w:w="1561" w:type="dxa"/>
            <w:tcBorders>
              <w:top w:val="single" w:sz="4" w:space="0" w:color="auto"/>
              <w:left w:val="single" w:sz="4" w:space="0" w:color="auto"/>
              <w:bottom w:val="single" w:sz="4" w:space="0" w:color="auto"/>
              <w:right w:val="single" w:sz="4" w:space="0" w:color="auto"/>
            </w:tcBorders>
          </w:tcPr>
          <w:p w:rsidR="006530F0" w:rsidRDefault="006530F0">
            <w:pPr>
              <w:spacing w:line="254" w:lineRule="auto"/>
              <w:rPr>
                <w:lang w:eastAsia="lt-LT"/>
              </w:rPr>
            </w:pPr>
          </w:p>
        </w:tc>
      </w:tr>
      <w:tr w:rsidR="006530F0" w:rsidTr="006530F0">
        <w:trPr>
          <w:trHeight w:val="315"/>
        </w:trPr>
        <w:tc>
          <w:tcPr>
            <w:tcW w:w="528" w:type="dxa"/>
            <w:tcBorders>
              <w:top w:val="single" w:sz="4" w:space="0" w:color="auto"/>
              <w:left w:val="single" w:sz="4" w:space="0" w:color="auto"/>
              <w:bottom w:val="single" w:sz="4" w:space="0" w:color="auto"/>
              <w:right w:val="single" w:sz="4" w:space="0" w:color="auto"/>
            </w:tcBorders>
          </w:tcPr>
          <w:p w:rsidR="006530F0" w:rsidRDefault="006530F0">
            <w:pPr>
              <w:spacing w:line="254" w:lineRule="auto"/>
              <w:rPr>
                <w:lang w:eastAsia="lt-LT"/>
              </w:rPr>
            </w:pPr>
          </w:p>
        </w:tc>
        <w:tc>
          <w:tcPr>
            <w:tcW w:w="790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4" w:lineRule="auto"/>
              <w:rPr>
                <w:lang w:val="en-US" w:eastAsia="lt-LT"/>
              </w:rPr>
            </w:pPr>
            <w:r>
              <w:rPr>
                <w:lang w:eastAsia="lt-LT"/>
              </w:rPr>
              <w:t xml:space="preserve">       -  lietuvių kalbai </w:t>
            </w:r>
            <w:r>
              <w:rPr>
                <w:lang w:val="en-US" w:eastAsia="lt-LT"/>
              </w:rPr>
              <w:t>1 klasei</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single" w:sz="4" w:space="0" w:color="auto"/>
              <w:left w:val="single" w:sz="4" w:space="0" w:color="auto"/>
              <w:bottom w:val="single" w:sz="4" w:space="0" w:color="auto"/>
              <w:right w:val="single" w:sz="4" w:space="0" w:color="auto"/>
            </w:tcBorders>
          </w:tcPr>
          <w:p w:rsidR="006530F0" w:rsidRDefault="006530F0">
            <w:pPr>
              <w:spacing w:line="254" w:lineRule="auto"/>
              <w:rPr>
                <w:lang w:eastAsia="lt-LT"/>
              </w:rPr>
            </w:pPr>
          </w:p>
        </w:tc>
        <w:tc>
          <w:tcPr>
            <w:tcW w:w="790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4" w:lineRule="auto"/>
              <w:rPr>
                <w:lang w:val="en-US" w:eastAsia="lt-LT"/>
              </w:rPr>
            </w:pPr>
            <w:r>
              <w:rPr>
                <w:lang w:eastAsia="lt-LT"/>
              </w:rPr>
              <w:t xml:space="preserve">       -  langeliais (matematikai) </w:t>
            </w:r>
            <w:r>
              <w:rPr>
                <w:lang w:val="en-US" w:eastAsia="lt-LT"/>
              </w:rPr>
              <w:t>1 klasei (langeliai 7x7 mm)</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2.</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Rašaliniai (su kapsule) parkeriai</w:t>
            </w:r>
          </w:p>
        </w:tc>
        <w:tc>
          <w:tcPr>
            <w:tcW w:w="156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3.</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 xml:space="preserve">Mėlyno rašalo kapsulės </w:t>
            </w:r>
          </w:p>
        </w:tc>
        <w:tc>
          <w:tcPr>
            <w:tcW w:w="156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4" w:lineRule="auto"/>
              <w:jc w:val="center"/>
              <w:rPr>
                <w:lang w:eastAsia="lt-LT"/>
              </w:rPr>
            </w:pPr>
            <w:r>
              <w:rPr>
                <w:lang w:eastAsia="lt-LT"/>
              </w:rPr>
              <w:t xml:space="preserve">5 vnt. </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4.</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Dėklas sąsiuviniams (kietas, su gumele, plastikinis, A5</w:t>
            </w:r>
            <w:r>
              <w:rPr>
                <w:lang w:val="en-US" w:eastAsia="lt-LT"/>
              </w:rPr>
              <w:t>+</w:t>
            </w:r>
            <w:r>
              <w:rPr>
                <w:lang w:eastAsia="lt-LT"/>
              </w:rPr>
              <w:t xml:space="preserve"> formato)</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5.</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Pieštukai</w:t>
            </w:r>
            <w:r>
              <w:rPr>
                <w:lang w:val="en-US" w:eastAsia="lt-LT"/>
              </w:rPr>
              <w:t xml:space="preserve">  HB kietumo, padrožtas</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2</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6.</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Trintukas</w:t>
            </w:r>
            <w:r>
              <w:rPr>
                <w:lang w:val="en-US" w:eastAsia="lt-LT"/>
              </w:rPr>
              <w:t xml:space="preserve">  išmatavimai ne mažesni kaip </w:t>
            </w:r>
            <w:hyperlink r:id="rId9" w:history="1">
              <w:r w:rsidRPr="006530F0">
                <w:rPr>
                  <w:rStyle w:val="Hyperlink"/>
                  <w:rFonts w:eastAsia="SimSun"/>
                  <w:color w:val="auto"/>
                  <w:u w:val="none"/>
                </w:rPr>
                <w:t>57x20x10mm</w:t>
              </w:r>
            </w:hyperlink>
            <w:r w:rsidRPr="006530F0">
              <w:rPr>
                <w:rFonts w:eastAsia="SimSun"/>
              </w:rPr>
              <w:t xml:space="preserve">  </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7.</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jc w:val="both"/>
              <w:rPr>
                <w:rFonts w:eastAsia="Calibri"/>
              </w:rPr>
            </w:pPr>
            <w:r>
              <w:rPr>
                <w:rFonts w:eastAsia="Calibri"/>
              </w:rPr>
              <w:t xml:space="preserve">Dvigubas drožtukas su konteineriu, iš plastiko arba jam lygiavertis   </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8.</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val="en-US" w:eastAsia="lt-LT"/>
              </w:rPr>
            </w:pPr>
            <w:r>
              <w:rPr>
                <w:lang w:eastAsia="lt-LT"/>
              </w:rPr>
              <w:t xml:space="preserve">Žirklės ( bukais galais – </w:t>
            </w:r>
            <w:r>
              <w:rPr>
                <w:lang w:val="en-US" w:eastAsia="lt-LT"/>
              </w:rPr>
              <w:t xml:space="preserve">ne mažiau kaip </w:t>
            </w:r>
            <w:r>
              <w:rPr>
                <w:lang w:eastAsia="lt-LT"/>
              </w:rPr>
              <w:t>13,</w:t>
            </w:r>
            <w:r>
              <w:rPr>
                <w:lang w:val="en-US" w:eastAsia="lt-LT"/>
              </w:rPr>
              <w:t>0</w:t>
            </w:r>
            <w:r>
              <w:rPr>
                <w:lang w:eastAsia="lt-LT"/>
              </w:rPr>
              <w:t xml:space="preserve"> cm)</w:t>
            </w:r>
            <w:r>
              <w:rPr>
                <w:lang w:val="en-US" w:eastAsia="lt-LT"/>
              </w:rPr>
              <w:t xml:space="preserve">  </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9.</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 xml:space="preserve">„Sausi“ klijai (pieštukiniai – </w:t>
            </w:r>
            <w:r>
              <w:rPr>
                <w:lang w:val="en-US" w:eastAsia="lt-LT"/>
              </w:rPr>
              <w:t xml:space="preserve"> ne mažiau 9 gr. ) </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10.</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 xml:space="preserve">Piešimo sąsiuvinis (A4 formato, </w:t>
            </w:r>
            <w:r>
              <w:rPr>
                <w:lang w:val="en-US" w:eastAsia="lt-LT"/>
              </w:rPr>
              <w:t xml:space="preserve">klijuotas, </w:t>
            </w:r>
            <w:r>
              <w:rPr>
                <w:lang w:eastAsia="lt-LT"/>
              </w:rPr>
              <w:t xml:space="preserve">ne mažiau </w:t>
            </w:r>
            <w:r>
              <w:rPr>
                <w:lang w:val="en-US" w:eastAsia="lt-LT"/>
              </w:rPr>
              <w:t xml:space="preserve">kaip </w:t>
            </w:r>
            <w:r>
              <w:rPr>
                <w:lang w:eastAsia="lt-LT"/>
              </w:rPr>
              <w:t>40 lapų,</w:t>
            </w:r>
            <w:r>
              <w:rPr>
                <w:lang w:val="en-US" w:eastAsia="lt-LT"/>
              </w:rPr>
              <w:t xml:space="preserve"> vidinių lapų storis turi būti ne mažiau kaip 120g/m</w:t>
            </w:r>
            <w:r>
              <w:rPr>
                <w:lang w:eastAsia="lt-LT"/>
              </w:rPr>
              <w:t>², balti lapai</w:t>
            </w:r>
            <w:r>
              <w:rPr>
                <w:lang w:val="en-US" w:eastAsia="lt-LT"/>
              </w:rPr>
              <w:t xml:space="preserve"> </w:t>
            </w:r>
            <w:r>
              <w:rPr>
                <w:lang w:eastAsia="lt-LT"/>
              </w:rPr>
              <w:t>)</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11.</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val="en-US" w:eastAsia="lt-LT"/>
              </w:rPr>
            </w:pPr>
            <w:r>
              <w:rPr>
                <w:lang w:eastAsia="lt-LT"/>
              </w:rPr>
              <w:t>Akvarelė, ne mažiau 12 spalvų</w:t>
            </w:r>
            <w:r>
              <w:rPr>
                <w:lang w:val="en-US" w:eastAsia="lt-LT"/>
              </w:rPr>
              <w:t>, plastikinėje dėžuteje.</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12.</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Guašas (su balta spalva), ne mažiau 12 spalvų</w:t>
            </w:r>
            <w:r>
              <w:rPr>
                <w:lang w:val="en-US" w:eastAsia="lt-LT"/>
              </w:rPr>
              <w:t xml:space="preserve">, kiekvienos spalvos, ne mažiau kaip po 20 ml. </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490"/>
        </w:trPr>
        <w:tc>
          <w:tcPr>
            <w:tcW w:w="528"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13.</w:t>
            </w:r>
          </w:p>
        </w:tc>
        <w:tc>
          <w:tcPr>
            <w:tcW w:w="790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Teptukai (trijų dydžių: labai plonas, vidutinis ir storas) natūralaus plauko</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sz w:val="22"/>
                <w:lang w:eastAsia="lt-LT"/>
              </w:rPr>
              <w:t xml:space="preserve">1 komplektas            </w:t>
            </w:r>
            <w:r>
              <w:rPr>
                <w:sz w:val="16"/>
                <w:szCs w:val="16"/>
                <w:lang w:eastAsia="lt-LT"/>
              </w:rPr>
              <w:t>( 3 teptukai)</w:t>
            </w:r>
          </w:p>
        </w:tc>
      </w:tr>
      <w:tr w:rsidR="006530F0" w:rsidTr="006530F0">
        <w:trPr>
          <w:trHeight w:val="315"/>
        </w:trPr>
        <w:tc>
          <w:tcPr>
            <w:tcW w:w="528"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14.</w:t>
            </w:r>
          </w:p>
        </w:tc>
        <w:tc>
          <w:tcPr>
            <w:tcW w:w="790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Indelis vandeniui  ( su dangteliu)</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15.</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Spalvotų pieštukų rinkinys (ne mažiau 12 spalvų  )</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16.</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Flomasteriai ( rašantys abu galai, ne mažiau 12 spalvų )</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17.</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val="en-US" w:eastAsia="lt-LT"/>
              </w:rPr>
            </w:pPr>
            <w:r>
              <w:rPr>
                <w:lang w:eastAsia="lt-LT"/>
              </w:rPr>
              <w:t>Vaškinės kreidelės (ne mažiau 12 spalvų)</w:t>
            </w:r>
            <w:r>
              <w:rPr>
                <w:lang w:val="en-US" w:eastAsia="lt-LT"/>
              </w:rPr>
              <w:t xml:space="preserve"> </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18.</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Vokas darbeliams (A4</w:t>
            </w:r>
            <w:r>
              <w:rPr>
                <w:lang w:val="en-US" w:eastAsia="lt-LT"/>
              </w:rPr>
              <w:t>+</w:t>
            </w:r>
            <w:r>
              <w:rPr>
                <w:lang w:eastAsia="lt-LT"/>
              </w:rPr>
              <w:t xml:space="preserve"> formatas)</w:t>
            </w:r>
            <w:r>
              <w:rPr>
                <w:lang w:val="en-US" w:eastAsia="lt-LT"/>
              </w:rPr>
              <w:t xml:space="preserve">, plastikinis su spaustuku </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315"/>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rPr>
                <w:lang w:eastAsia="lt-LT"/>
              </w:rPr>
            </w:pPr>
            <w:r>
              <w:rPr>
                <w:lang w:eastAsia="lt-LT"/>
              </w:rPr>
              <w:t>19.</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val="en-US" w:eastAsia="lt-LT"/>
              </w:rPr>
            </w:pPr>
            <w:r>
              <w:rPr>
                <w:lang w:eastAsia="lt-LT"/>
              </w:rPr>
              <w:t>Plastilinas - nelimpantis prie rankų, netepantis (ne mažiau 12 spalvų</w:t>
            </w:r>
            <w:r>
              <w:rPr>
                <w:lang w:val="en-US" w:eastAsia="lt-LT"/>
              </w:rPr>
              <w:t>,  ne mažiau kaip 240 gr.)</w:t>
            </w:r>
          </w:p>
        </w:tc>
        <w:tc>
          <w:tcPr>
            <w:tcW w:w="1561"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510"/>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jc w:val="both"/>
              <w:rPr>
                <w:lang w:eastAsia="lt-LT"/>
              </w:rPr>
            </w:pPr>
            <w:r>
              <w:rPr>
                <w:lang w:eastAsia="lt-LT"/>
              </w:rPr>
              <w:t>20.</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jc w:val="both"/>
              <w:rPr>
                <w:lang w:eastAsia="lt-LT"/>
              </w:rPr>
            </w:pPr>
            <w:r>
              <w:rPr>
                <w:rFonts w:eastAsia="Calibri"/>
              </w:rPr>
              <w:t>Kartonas: spalvotas dvipusis, kartono storis ne mažiau kaip 250 g/m²  A4 formato,  pakuotėje ne mažiau kaip  7 lapai</w:t>
            </w:r>
          </w:p>
        </w:tc>
        <w:tc>
          <w:tcPr>
            <w:tcW w:w="1561" w:type="dxa"/>
            <w:tcBorders>
              <w:top w:val="single" w:sz="4" w:space="0" w:color="auto"/>
              <w:left w:val="nil"/>
              <w:bottom w:val="single" w:sz="4" w:space="0" w:color="auto"/>
              <w:right w:val="single" w:sz="4" w:space="0" w:color="auto"/>
            </w:tcBorders>
          </w:tcPr>
          <w:p w:rsidR="006530F0" w:rsidRDefault="006530F0">
            <w:pPr>
              <w:spacing w:line="254" w:lineRule="auto"/>
              <w:jc w:val="center"/>
              <w:rPr>
                <w:lang w:eastAsia="lt-LT"/>
              </w:rPr>
            </w:pPr>
          </w:p>
        </w:tc>
      </w:tr>
      <w:tr w:rsidR="006530F0" w:rsidTr="006530F0">
        <w:trPr>
          <w:trHeight w:val="510"/>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jc w:val="both"/>
              <w:rPr>
                <w:lang w:eastAsia="lt-LT"/>
              </w:rPr>
            </w:pPr>
            <w:r>
              <w:rPr>
                <w:lang w:eastAsia="lt-LT"/>
              </w:rPr>
              <w:t>21.</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jc w:val="both"/>
              <w:rPr>
                <w:lang w:eastAsia="lt-LT"/>
              </w:rPr>
            </w:pPr>
            <w:r>
              <w:rPr>
                <w:lang w:eastAsia="lt-LT"/>
              </w:rPr>
              <w:t>Plonas dvipusis spalvotas popierius (ne mažiau 8 spalvos, A4 formatas)</w:t>
            </w:r>
            <w:r>
              <w:rPr>
                <w:lang w:val="en-US" w:eastAsia="lt-LT"/>
              </w:rPr>
              <w:t xml:space="preserve"> </w:t>
            </w:r>
          </w:p>
        </w:tc>
        <w:tc>
          <w:tcPr>
            <w:tcW w:w="1561" w:type="dxa"/>
            <w:tcBorders>
              <w:top w:val="single" w:sz="4" w:space="0" w:color="auto"/>
              <w:left w:val="nil"/>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698"/>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jc w:val="both"/>
              <w:rPr>
                <w:lang w:eastAsia="lt-LT"/>
              </w:rPr>
            </w:pPr>
            <w:r>
              <w:rPr>
                <w:lang w:eastAsia="lt-LT"/>
              </w:rPr>
              <w:t>22.</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val="en-US" w:eastAsia="lt-LT"/>
              </w:rPr>
            </w:pPr>
            <w:r>
              <w:rPr>
                <w:lang w:eastAsia="lt-LT"/>
              </w:rPr>
              <w:t>Penalas</w:t>
            </w:r>
            <w:r>
              <w:rPr>
                <w:lang w:val="en-US" w:eastAsia="lt-LT"/>
              </w:rPr>
              <w:t xml:space="preserve"> plokščias , ne mažiau kaip </w:t>
            </w:r>
            <w:r>
              <w:rPr>
                <w:lang w:eastAsia="lt-LT"/>
              </w:rPr>
              <w:t>vien</w:t>
            </w:r>
            <w:r>
              <w:rPr>
                <w:lang w:val="en-US" w:eastAsia="lt-LT"/>
              </w:rPr>
              <w:t>o</w:t>
            </w:r>
            <w:r>
              <w:rPr>
                <w:lang w:eastAsia="lt-LT"/>
              </w:rPr>
              <w:t xml:space="preserve"> skyri</w:t>
            </w:r>
            <w:r>
              <w:rPr>
                <w:lang w:val="en-US" w:eastAsia="lt-LT"/>
              </w:rPr>
              <w:t>aus</w:t>
            </w:r>
            <w:r>
              <w:rPr>
                <w:lang w:eastAsia="lt-LT"/>
              </w:rPr>
              <w:t xml:space="preserve">, </w:t>
            </w:r>
            <w:r>
              <w:rPr>
                <w:lang w:val="en-US" w:eastAsia="lt-LT"/>
              </w:rPr>
              <w:t xml:space="preserve">ne mažiau kaip vienu užtrauktuku, su ne mažiau kaip </w:t>
            </w:r>
            <w:r>
              <w:rPr>
                <w:lang w:eastAsia="lt-LT"/>
              </w:rPr>
              <w:t xml:space="preserve">dviem </w:t>
            </w:r>
            <w:r>
              <w:rPr>
                <w:lang w:val="en-US" w:eastAsia="lt-LT"/>
              </w:rPr>
              <w:t>papildomais a</w:t>
            </w:r>
            <w:r>
              <w:rPr>
                <w:lang w:eastAsia="lt-LT"/>
              </w:rPr>
              <w:t>tvartais</w:t>
            </w:r>
            <w:r>
              <w:rPr>
                <w:lang w:val="en-US" w:eastAsia="lt-LT"/>
              </w:rPr>
              <w:t>.</w:t>
            </w:r>
          </w:p>
        </w:tc>
        <w:tc>
          <w:tcPr>
            <w:tcW w:w="1561" w:type="dxa"/>
            <w:tcBorders>
              <w:top w:val="single" w:sz="4" w:space="0" w:color="auto"/>
              <w:left w:val="nil"/>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698"/>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jc w:val="both"/>
              <w:rPr>
                <w:lang w:eastAsia="lt-LT"/>
              </w:rPr>
            </w:pPr>
            <w:r>
              <w:rPr>
                <w:lang w:eastAsia="lt-LT"/>
              </w:rPr>
              <w:lastRenderedPageBreak/>
              <w:t>23.</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val="en-US" w:eastAsia="lt-LT"/>
              </w:rPr>
            </w:pPr>
            <w:r>
              <w:rPr>
                <w:lang w:eastAsia="lt-LT"/>
              </w:rPr>
              <w:t xml:space="preserve">Lentelė plastilinui (A4 formatas, pagamintas iš tvirtos plastmasės </w:t>
            </w:r>
            <w:r>
              <w:rPr>
                <w:lang w:val="en-US" w:eastAsia="lt-LT"/>
              </w:rPr>
              <w:t>ne mažiau kaip 2</w:t>
            </w:r>
            <w:r>
              <w:rPr>
                <w:lang w:eastAsia="lt-LT"/>
              </w:rPr>
              <w:t>mm storio</w:t>
            </w:r>
            <w:r>
              <w:rPr>
                <w:lang w:val="en-US" w:eastAsia="lt-LT"/>
              </w:rPr>
              <w:t>)</w:t>
            </w:r>
          </w:p>
        </w:tc>
        <w:tc>
          <w:tcPr>
            <w:tcW w:w="1561" w:type="dxa"/>
            <w:tcBorders>
              <w:top w:val="single" w:sz="4" w:space="0" w:color="auto"/>
              <w:left w:val="nil"/>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698"/>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jc w:val="both"/>
              <w:rPr>
                <w:lang w:eastAsia="lt-LT"/>
              </w:rPr>
            </w:pPr>
            <w:r>
              <w:rPr>
                <w:lang w:eastAsia="lt-LT"/>
              </w:rPr>
              <w:t xml:space="preserve">24. </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Skysti klijai (PVA, talpa 120 ml.)</w:t>
            </w:r>
          </w:p>
        </w:tc>
        <w:tc>
          <w:tcPr>
            <w:tcW w:w="1561" w:type="dxa"/>
            <w:tcBorders>
              <w:top w:val="single" w:sz="4" w:space="0" w:color="auto"/>
              <w:left w:val="nil"/>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698"/>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jc w:val="both"/>
              <w:rPr>
                <w:lang w:eastAsia="lt-LT"/>
              </w:rPr>
            </w:pPr>
            <w:r>
              <w:rPr>
                <w:lang w:eastAsia="lt-LT"/>
              </w:rPr>
              <w:t>25.</w:t>
            </w:r>
          </w:p>
        </w:tc>
        <w:tc>
          <w:tcPr>
            <w:tcW w:w="7901" w:type="dxa"/>
            <w:tcBorders>
              <w:top w:val="nil"/>
              <w:left w:val="single" w:sz="4" w:space="0" w:color="auto"/>
              <w:bottom w:val="single" w:sz="4" w:space="0" w:color="auto"/>
              <w:right w:val="single" w:sz="4" w:space="0" w:color="auto"/>
            </w:tcBorders>
            <w:vAlign w:val="center"/>
            <w:hideMark/>
          </w:tcPr>
          <w:p w:rsidR="00976F11" w:rsidRDefault="006530F0">
            <w:pPr>
              <w:spacing w:line="254" w:lineRule="auto"/>
              <w:rPr>
                <w:lang w:val="en-US" w:eastAsia="lt-LT"/>
              </w:rPr>
            </w:pPr>
            <w:r>
              <w:rPr>
                <w:lang w:eastAsia="lt-LT"/>
              </w:rPr>
              <w:t xml:space="preserve">Modelino rinkinukas: ne mažiau kaip </w:t>
            </w:r>
            <w:r w:rsidR="002B1E4B">
              <w:rPr>
                <w:lang w:eastAsia="lt-LT"/>
              </w:rPr>
              <w:t xml:space="preserve">4 spalvos, svoris ne mažiau kaip 300g. </w:t>
            </w:r>
          </w:p>
          <w:p w:rsidR="00976F11" w:rsidRDefault="00976F11">
            <w:pPr>
              <w:spacing w:line="254" w:lineRule="auto"/>
              <w:rPr>
                <w:lang w:eastAsia="lt-LT"/>
              </w:rPr>
            </w:pPr>
          </w:p>
        </w:tc>
        <w:tc>
          <w:tcPr>
            <w:tcW w:w="1561" w:type="dxa"/>
            <w:tcBorders>
              <w:top w:val="single" w:sz="4" w:space="0" w:color="auto"/>
              <w:left w:val="nil"/>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r w:rsidR="006530F0" w:rsidTr="006530F0">
        <w:trPr>
          <w:trHeight w:val="698"/>
        </w:trPr>
        <w:tc>
          <w:tcPr>
            <w:tcW w:w="528" w:type="dxa"/>
            <w:tcBorders>
              <w:top w:val="nil"/>
              <w:left w:val="single" w:sz="4" w:space="0" w:color="auto"/>
              <w:bottom w:val="single" w:sz="4" w:space="0" w:color="auto"/>
              <w:right w:val="single" w:sz="4" w:space="0" w:color="auto"/>
            </w:tcBorders>
            <w:hideMark/>
          </w:tcPr>
          <w:p w:rsidR="006530F0" w:rsidRDefault="006530F0">
            <w:pPr>
              <w:spacing w:line="254" w:lineRule="auto"/>
              <w:jc w:val="both"/>
              <w:rPr>
                <w:lang w:eastAsia="lt-LT"/>
              </w:rPr>
            </w:pPr>
            <w:r>
              <w:rPr>
                <w:lang w:eastAsia="lt-LT"/>
              </w:rPr>
              <w:t>26.</w:t>
            </w:r>
          </w:p>
        </w:tc>
        <w:tc>
          <w:tcPr>
            <w:tcW w:w="790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jc w:val="both"/>
              <w:rPr>
                <w:color w:val="548DD4" w:themeColor="text2" w:themeTint="99"/>
                <w:lang w:val="en-US" w:eastAsia="lt-LT"/>
              </w:rPr>
            </w:pPr>
            <w:r>
              <w:rPr>
                <w:color w:val="000000" w:themeColor="text1"/>
                <w:lang w:val="en-US" w:eastAsia="lt-LT"/>
              </w:rPr>
              <w:t xml:space="preserve">Kartoninė </w:t>
            </w:r>
            <w:r>
              <w:rPr>
                <w:color w:val="000000" w:themeColor="text1"/>
                <w:lang w:eastAsia="lt-LT"/>
              </w:rPr>
              <w:t xml:space="preserve">dėžė visų prekių, skirtų priešmokyklinio ugdymo mokiniams,  supakavimui </w:t>
            </w:r>
            <w:r>
              <w:rPr>
                <w:color w:val="000000" w:themeColor="text1"/>
                <w:lang w:val="en-US" w:eastAsia="lt-LT"/>
              </w:rPr>
              <w:t xml:space="preserve">ir laikymui. Dėžė su dangčiu, kuris sutvirtintas metalizuotais kraštais ir kampais, dėžutė  sutvirtinta metalinėmis kniedėmis apačioje ir šonuose. Dėžės priekyje pritvitinta metalinė plokštelė su atsikišimu, kuris leidžia patogiai dėžutę ištraukti iš lentynos, metalinėje plokštelėje yra skirta vieta užrašui su mokinio vardu, pavarde įdėti. Dėžės su dangčiu išmatavimai ne mažesni kaip : ilgis 34cm, plotis 24 cm, aukštis 19,0 cm </w:t>
            </w:r>
          </w:p>
        </w:tc>
        <w:tc>
          <w:tcPr>
            <w:tcW w:w="1561" w:type="dxa"/>
            <w:tcBorders>
              <w:top w:val="single" w:sz="4" w:space="0" w:color="auto"/>
              <w:left w:val="nil"/>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r>
    </w:tbl>
    <w:p w:rsidR="006530F0" w:rsidRDefault="006530F0" w:rsidP="006530F0">
      <w:pPr>
        <w:jc w:val="both"/>
        <w:rPr>
          <w:color w:val="000000" w:themeColor="text1"/>
        </w:rPr>
      </w:pPr>
      <w:bookmarkStart w:id="1" w:name="_Hlk508717775"/>
    </w:p>
    <w:p w:rsidR="006530F0" w:rsidRDefault="00340CFC" w:rsidP="006530F0">
      <w:pPr>
        <w:jc w:val="both"/>
        <w:rPr>
          <w:color w:val="000000" w:themeColor="text1"/>
        </w:rPr>
      </w:pPr>
      <w:r>
        <w:rPr>
          <w:color w:val="000000" w:themeColor="text1"/>
        </w:rPr>
        <w:t>2</w:t>
      </w:r>
      <w:r w:rsidR="006530F0">
        <w:rPr>
          <w:color w:val="000000" w:themeColor="text1"/>
        </w:rPr>
        <w:t xml:space="preserve">. Kiekvieną mokymo(si) priemonių (reikmenų) rinkinį </w:t>
      </w:r>
      <w:r w:rsidR="006530F0">
        <w:rPr>
          <w:b/>
          <w:color w:val="000000" w:themeColor="text1"/>
        </w:rPr>
        <w:t>1- 4 klasėms</w:t>
      </w:r>
      <w:r w:rsidR="006530F0">
        <w:rPr>
          <w:color w:val="000000" w:themeColor="text1"/>
        </w:rPr>
        <w:t xml:space="preserve"> sudaro: </w:t>
      </w:r>
    </w:p>
    <w:tbl>
      <w:tblPr>
        <w:tblW w:w="10170" w:type="dxa"/>
        <w:tblInd w:w="-633" w:type="dxa"/>
        <w:tblLayout w:type="fixed"/>
        <w:tblLook w:val="04A0" w:firstRow="1" w:lastRow="0" w:firstColumn="1" w:lastColumn="0" w:noHBand="0" w:noVBand="1"/>
      </w:tblPr>
      <w:tblGrid>
        <w:gridCol w:w="538"/>
        <w:gridCol w:w="4533"/>
        <w:gridCol w:w="1272"/>
        <w:gridCol w:w="1278"/>
        <w:gridCol w:w="1274"/>
        <w:gridCol w:w="1275"/>
      </w:tblGrid>
      <w:tr w:rsidR="006530F0" w:rsidTr="006530F0">
        <w:trPr>
          <w:trHeight w:val="495"/>
        </w:trPr>
        <w:tc>
          <w:tcPr>
            <w:tcW w:w="538" w:type="dxa"/>
            <w:vMerge w:val="restart"/>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 xml:space="preserve">Eil Nr. </w:t>
            </w:r>
          </w:p>
        </w:tc>
        <w:tc>
          <w:tcPr>
            <w:tcW w:w="4533" w:type="dxa"/>
            <w:vMerge w:val="restart"/>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Prekės pavadinimas</w:t>
            </w:r>
          </w:p>
        </w:tc>
        <w:tc>
          <w:tcPr>
            <w:tcW w:w="5099" w:type="dxa"/>
            <w:gridSpan w:val="4"/>
            <w:tcBorders>
              <w:top w:val="single" w:sz="4" w:space="0" w:color="auto"/>
              <w:left w:val="single" w:sz="4" w:space="0" w:color="auto"/>
              <w:bottom w:val="single" w:sz="4" w:space="0" w:color="auto"/>
              <w:right w:val="single" w:sz="4" w:space="0" w:color="auto"/>
            </w:tcBorders>
            <w:vAlign w:val="center"/>
          </w:tcPr>
          <w:p w:rsidR="006530F0" w:rsidRDefault="006530F0">
            <w:pPr>
              <w:spacing w:line="276" w:lineRule="auto"/>
              <w:jc w:val="center"/>
              <w:rPr>
                <w:b/>
                <w:bCs/>
                <w:lang w:eastAsia="lt-LT"/>
              </w:rPr>
            </w:pPr>
          </w:p>
          <w:p w:rsidR="006530F0" w:rsidRDefault="006530F0">
            <w:pPr>
              <w:spacing w:line="276" w:lineRule="auto"/>
              <w:jc w:val="center"/>
              <w:rPr>
                <w:b/>
                <w:bCs/>
                <w:lang w:eastAsia="lt-LT"/>
              </w:rPr>
            </w:pPr>
            <w:r>
              <w:rPr>
                <w:bCs/>
                <w:lang w:eastAsia="lt-LT"/>
              </w:rPr>
              <w:t>Kiekis, vnt./komplektas</w:t>
            </w:r>
          </w:p>
          <w:p w:rsidR="006530F0" w:rsidRDefault="006530F0">
            <w:pPr>
              <w:spacing w:line="276" w:lineRule="auto"/>
              <w:jc w:val="center"/>
              <w:rPr>
                <w:b/>
                <w:bCs/>
                <w:lang w:eastAsia="lt-LT"/>
              </w:rPr>
            </w:pPr>
          </w:p>
          <w:p w:rsidR="006530F0" w:rsidRDefault="006530F0">
            <w:pPr>
              <w:spacing w:line="276" w:lineRule="auto"/>
              <w:jc w:val="center"/>
              <w:rPr>
                <w:b/>
                <w:bCs/>
                <w:lang w:eastAsia="lt-LT"/>
              </w:rPr>
            </w:pPr>
          </w:p>
        </w:tc>
      </w:tr>
      <w:tr w:rsidR="006530F0" w:rsidTr="006530F0">
        <w:trPr>
          <w:trHeight w:val="39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6" w:lineRule="auto"/>
              <w:rPr>
                <w:lang w:eastAsia="lt-LT"/>
              </w:rPr>
            </w:pPr>
          </w:p>
        </w:tc>
        <w:tc>
          <w:tcPr>
            <w:tcW w:w="4533" w:type="dxa"/>
            <w:vMerge/>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6" w:lineRule="auto"/>
              <w:rPr>
                <w:lang w:eastAsia="lt-LT"/>
              </w:rPr>
            </w:pPr>
          </w:p>
        </w:tc>
        <w:tc>
          <w:tcPr>
            <w:tcW w:w="1272"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 klasė</w:t>
            </w:r>
          </w:p>
        </w:tc>
        <w:tc>
          <w:tcPr>
            <w:tcW w:w="1278"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bCs/>
                <w:lang w:eastAsia="lt-LT"/>
              </w:rPr>
            </w:pPr>
            <w:r>
              <w:rPr>
                <w:bCs/>
                <w:lang w:eastAsia="lt-LT"/>
              </w:rPr>
              <w:t>2 klasė</w:t>
            </w:r>
          </w:p>
        </w:tc>
        <w:tc>
          <w:tcPr>
            <w:tcW w:w="1274"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bCs/>
                <w:lang w:eastAsia="lt-LT"/>
              </w:rPr>
            </w:pPr>
            <w:r>
              <w:rPr>
                <w:bCs/>
                <w:lang w:eastAsia="lt-LT"/>
              </w:rPr>
              <w:t>3 klasė</w:t>
            </w:r>
          </w:p>
        </w:tc>
        <w:tc>
          <w:tcPr>
            <w:tcW w:w="1275"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bCs/>
                <w:lang w:eastAsia="lt-LT"/>
              </w:rPr>
            </w:pPr>
            <w:r>
              <w:rPr>
                <w:bCs/>
                <w:lang w:eastAsia="lt-LT"/>
              </w:rPr>
              <w:t>4 klasė</w:t>
            </w:r>
          </w:p>
        </w:tc>
      </w:tr>
      <w:tr w:rsidR="006530F0" w:rsidTr="006530F0">
        <w:trPr>
          <w:trHeight w:val="315"/>
        </w:trPr>
        <w:tc>
          <w:tcPr>
            <w:tcW w:w="53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Sąsiuviniai (</w:t>
            </w:r>
            <w:r>
              <w:rPr>
                <w:iCs/>
                <w:lang w:eastAsia="lt-LT"/>
              </w:rPr>
              <w:t>Ryškiomis linijomis, su vidinėmis ir išorinėmis paraštėmis. Popierius turi būti storesnis ir kietesnis)</w:t>
            </w:r>
            <w:r>
              <w:rPr>
                <w:lang w:eastAsia="lt-LT"/>
              </w:rPr>
              <w:t xml:space="preserve">: </w:t>
            </w:r>
          </w:p>
        </w:tc>
        <w:tc>
          <w:tcPr>
            <w:tcW w:w="1272"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sz w:val="22"/>
                <w:lang w:eastAsia="lt-LT"/>
              </w:rPr>
            </w:pPr>
            <w:r>
              <w:rPr>
                <w:sz w:val="22"/>
                <w:lang w:eastAsia="lt-LT"/>
              </w:rPr>
              <w:t>Sąsiuviniai  1 klasei</w:t>
            </w:r>
          </w:p>
        </w:tc>
        <w:tc>
          <w:tcPr>
            <w:tcW w:w="1278"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sz w:val="22"/>
                <w:lang w:eastAsia="lt-LT"/>
              </w:rPr>
            </w:pPr>
          </w:p>
          <w:p w:rsidR="006530F0" w:rsidRDefault="006530F0">
            <w:pPr>
              <w:spacing w:line="276" w:lineRule="auto"/>
              <w:jc w:val="center"/>
              <w:rPr>
                <w:sz w:val="22"/>
                <w:lang w:eastAsia="lt-LT"/>
              </w:rPr>
            </w:pPr>
            <w:r>
              <w:rPr>
                <w:sz w:val="22"/>
                <w:lang w:eastAsia="lt-LT"/>
              </w:rPr>
              <w:t>Sąsiuviniai 2 klasei</w:t>
            </w:r>
          </w:p>
        </w:tc>
        <w:tc>
          <w:tcPr>
            <w:tcW w:w="1274"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sz w:val="22"/>
                <w:lang w:eastAsia="lt-LT"/>
              </w:rPr>
            </w:pPr>
          </w:p>
          <w:p w:rsidR="006530F0" w:rsidRDefault="006530F0">
            <w:pPr>
              <w:spacing w:line="276" w:lineRule="auto"/>
              <w:jc w:val="center"/>
              <w:rPr>
                <w:lang w:eastAsia="lt-LT"/>
              </w:rPr>
            </w:pPr>
            <w:r>
              <w:rPr>
                <w:sz w:val="22"/>
                <w:lang w:eastAsia="lt-LT"/>
              </w:rPr>
              <w:t>Sąsiuviniai 3 klasei</w:t>
            </w:r>
          </w:p>
        </w:tc>
        <w:tc>
          <w:tcPr>
            <w:tcW w:w="1275"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sz w:val="22"/>
                <w:lang w:eastAsia="lt-LT"/>
              </w:rPr>
            </w:pPr>
          </w:p>
          <w:p w:rsidR="006530F0" w:rsidRDefault="006530F0">
            <w:pPr>
              <w:spacing w:line="276" w:lineRule="auto"/>
              <w:jc w:val="center"/>
              <w:rPr>
                <w:lang w:eastAsia="lt-LT"/>
              </w:rPr>
            </w:pPr>
            <w:r>
              <w:rPr>
                <w:sz w:val="22"/>
                <w:lang w:eastAsia="lt-LT"/>
              </w:rPr>
              <w:t>Sąsiuviniai 4 klasei</w:t>
            </w:r>
          </w:p>
        </w:tc>
      </w:tr>
      <w:tr w:rsidR="006530F0" w:rsidTr="006530F0">
        <w:trPr>
          <w:trHeight w:val="315"/>
        </w:trPr>
        <w:tc>
          <w:tcPr>
            <w:tcW w:w="538"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4533"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 xml:space="preserve">       -  lietuvių kalbai </w:t>
            </w:r>
          </w:p>
        </w:tc>
        <w:tc>
          <w:tcPr>
            <w:tcW w:w="1272"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jc w:val="center"/>
              <w:rPr>
                <w:lang w:val="en-US" w:eastAsia="lt-LT"/>
              </w:rPr>
            </w:pPr>
            <w:r>
              <w:rPr>
                <w:lang w:eastAsia="lt-LT"/>
              </w:rPr>
              <w:t>5</w:t>
            </w:r>
            <w:r>
              <w:rPr>
                <w:lang w:val="en-US" w:eastAsia="lt-LT"/>
              </w:rPr>
              <w:t xml:space="preserve"> </w:t>
            </w:r>
          </w:p>
          <w:p w:rsidR="006530F0" w:rsidRDefault="006530F0">
            <w:pPr>
              <w:spacing w:line="276" w:lineRule="auto"/>
              <w:jc w:val="center"/>
              <w:rPr>
                <w:lang w:val="en-US" w:eastAsia="lt-LT"/>
              </w:rPr>
            </w:pPr>
            <w:r>
              <w:rPr>
                <w:sz w:val="20"/>
                <w:szCs w:val="20"/>
                <w:lang w:val="en-US" w:eastAsia="lt-LT"/>
              </w:rPr>
              <w:t>(1-ai klasei)</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p w:rsidR="006530F0" w:rsidRDefault="006530F0">
            <w:pPr>
              <w:spacing w:line="276" w:lineRule="auto"/>
              <w:jc w:val="center"/>
              <w:rPr>
                <w:lang w:val="en-US" w:eastAsia="lt-LT"/>
              </w:rPr>
            </w:pPr>
            <w:r>
              <w:rPr>
                <w:sz w:val="20"/>
                <w:szCs w:val="20"/>
                <w:lang w:val="en-US" w:eastAsia="lt-LT"/>
              </w:rPr>
              <w:t xml:space="preserve"> (2-ai klasei )</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val="en-US" w:eastAsia="lt-LT"/>
              </w:rPr>
            </w:pPr>
            <w:r>
              <w:rPr>
                <w:lang w:eastAsia="lt-LT"/>
              </w:rPr>
              <w:t>5</w:t>
            </w:r>
            <w:r>
              <w:rPr>
                <w:lang w:val="en-US" w:eastAsia="lt-LT"/>
              </w:rPr>
              <w:t xml:space="preserve"> </w:t>
            </w:r>
          </w:p>
          <w:p w:rsidR="006530F0" w:rsidRDefault="006530F0">
            <w:pPr>
              <w:spacing w:line="276" w:lineRule="auto"/>
              <w:jc w:val="center"/>
              <w:rPr>
                <w:sz w:val="20"/>
                <w:szCs w:val="20"/>
                <w:lang w:val="en-US" w:eastAsia="lt-LT"/>
              </w:rPr>
            </w:pPr>
            <w:r>
              <w:rPr>
                <w:sz w:val="20"/>
                <w:szCs w:val="20"/>
                <w:lang w:val="en-US" w:eastAsia="lt-LT"/>
              </w:rPr>
              <w:t>(3-ai klasei)</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p w:rsidR="006530F0" w:rsidRDefault="006530F0">
            <w:pPr>
              <w:spacing w:line="276" w:lineRule="auto"/>
              <w:jc w:val="center"/>
              <w:rPr>
                <w:sz w:val="18"/>
                <w:szCs w:val="18"/>
                <w:lang w:eastAsia="lt-LT"/>
              </w:rPr>
            </w:pPr>
            <w:r>
              <w:rPr>
                <w:sz w:val="18"/>
                <w:szCs w:val="18"/>
                <w:lang w:eastAsia="lt-LT"/>
              </w:rPr>
              <w:t>(4-ai klasei)</w:t>
            </w:r>
          </w:p>
        </w:tc>
      </w:tr>
      <w:tr w:rsidR="006530F0" w:rsidTr="006530F0">
        <w:trPr>
          <w:trHeight w:val="315"/>
        </w:trPr>
        <w:tc>
          <w:tcPr>
            <w:tcW w:w="538"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4533"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 xml:space="preserve">       -  matematikai</w:t>
            </w:r>
          </w:p>
        </w:tc>
        <w:tc>
          <w:tcPr>
            <w:tcW w:w="1272"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jc w:val="center"/>
              <w:rPr>
                <w:sz w:val="20"/>
                <w:szCs w:val="20"/>
                <w:lang w:val="en-US" w:eastAsia="lt-LT"/>
              </w:rPr>
            </w:pPr>
            <w:r>
              <w:rPr>
                <w:sz w:val="20"/>
                <w:szCs w:val="20"/>
                <w:lang w:eastAsia="lt-LT"/>
              </w:rPr>
              <w:t>5</w:t>
            </w:r>
            <w:r>
              <w:rPr>
                <w:sz w:val="20"/>
                <w:szCs w:val="20"/>
                <w:lang w:val="en-US" w:eastAsia="lt-LT"/>
              </w:rPr>
              <w:t xml:space="preserve"> (dideliais langeliais 7x7 mm)</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 xml:space="preserve">5 (mažais langeliais) </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 (mažais langeliais)</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 (mažais langeliais)</w:t>
            </w:r>
          </w:p>
        </w:tc>
      </w:tr>
      <w:tr w:rsidR="006530F0" w:rsidTr="006530F0">
        <w:trPr>
          <w:trHeight w:val="315"/>
        </w:trPr>
        <w:tc>
          <w:tcPr>
            <w:tcW w:w="538"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4533" w:type="dxa"/>
            <w:tcBorders>
              <w:top w:val="single" w:sz="4" w:space="0" w:color="auto"/>
              <w:left w:val="single" w:sz="4" w:space="0" w:color="auto"/>
              <w:bottom w:val="single" w:sz="4" w:space="0" w:color="auto"/>
              <w:right w:val="single" w:sz="4" w:space="0" w:color="auto"/>
            </w:tcBorders>
            <w:vAlign w:val="center"/>
            <w:hideMark/>
          </w:tcPr>
          <w:p w:rsidR="006530F0" w:rsidRDefault="006530F0" w:rsidP="006530F0">
            <w:pPr>
              <w:pStyle w:val="ListParagraph"/>
              <w:numPr>
                <w:ilvl w:val="0"/>
                <w:numId w:val="23"/>
              </w:numPr>
              <w:autoSpaceDN w:val="0"/>
              <w:spacing w:line="276" w:lineRule="auto"/>
              <w:rPr>
                <w:sz w:val="24"/>
                <w:szCs w:val="24"/>
              </w:rPr>
            </w:pPr>
            <w:r>
              <w:rPr>
                <w:sz w:val="24"/>
                <w:szCs w:val="24"/>
              </w:rPr>
              <w:t>muzikos pamokai ( natų sąsiuvinis)</w:t>
            </w:r>
          </w:p>
        </w:tc>
        <w:tc>
          <w:tcPr>
            <w:tcW w:w="1272"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2.</w:t>
            </w:r>
          </w:p>
        </w:tc>
        <w:tc>
          <w:tcPr>
            <w:tcW w:w="4533"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Rašaliniai (su kapsule) parkeriai</w:t>
            </w:r>
          </w:p>
        </w:tc>
        <w:tc>
          <w:tcPr>
            <w:tcW w:w="1272"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2</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r>
      <w:tr w:rsidR="006530F0" w:rsidTr="006530F0">
        <w:trPr>
          <w:trHeight w:val="315"/>
        </w:trPr>
        <w:tc>
          <w:tcPr>
            <w:tcW w:w="53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3.</w:t>
            </w:r>
          </w:p>
        </w:tc>
        <w:tc>
          <w:tcPr>
            <w:tcW w:w="4533"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 xml:space="preserve">Mėlyno rašalo kapsulės. </w:t>
            </w:r>
          </w:p>
        </w:tc>
        <w:tc>
          <w:tcPr>
            <w:tcW w:w="1272"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 xml:space="preserve">10 vnt. </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 xml:space="preserve">10 vnt. </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 xml:space="preserve">10 vnt. </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 xml:space="preserve">10 vnt. </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4.</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Aplankalai:</w:t>
            </w:r>
          </w:p>
        </w:tc>
        <w:tc>
          <w:tcPr>
            <w:tcW w:w="1272" w:type="dxa"/>
            <w:tcBorders>
              <w:top w:val="nil"/>
              <w:left w:val="single" w:sz="4" w:space="0" w:color="auto"/>
              <w:bottom w:val="single" w:sz="4" w:space="0" w:color="auto"/>
              <w:right w:val="single" w:sz="4" w:space="0" w:color="auto"/>
            </w:tcBorders>
            <w:vAlign w:val="center"/>
          </w:tcPr>
          <w:p w:rsidR="006530F0" w:rsidRDefault="006530F0">
            <w:pPr>
              <w:spacing w:line="276" w:lineRule="auto"/>
              <w:jc w:val="center"/>
              <w:rPr>
                <w:lang w:eastAsia="lt-LT"/>
              </w:rPr>
            </w:pPr>
          </w:p>
        </w:tc>
        <w:tc>
          <w:tcPr>
            <w:tcW w:w="1278"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tc>
        <w:tc>
          <w:tcPr>
            <w:tcW w:w="1274"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tc>
        <w:tc>
          <w:tcPr>
            <w:tcW w:w="1275"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tc>
      </w:tr>
      <w:tr w:rsidR="006530F0" w:rsidTr="006530F0">
        <w:trPr>
          <w:trHeight w:val="770"/>
        </w:trPr>
        <w:tc>
          <w:tcPr>
            <w:tcW w:w="538" w:type="dxa"/>
            <w:tcBorders>
              <w:top w:val="nil"/>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4533" w:type="dxa"/>
            <w:tcBorders>
              <w:top w:val="nil"/>
              <w:left w:val="single" w:sz="4" w:space="0" w:color="auto"/>
              <w:bottom w:val="single" w:sz="4" w:space="0" w:color="auto"/>
              <w:right w:val="single" w:sz="4" w:space="0" w:color="auto"/>
            </w:tcBorders>
            <w:vAlign w:val="center"/>
            <w:hideMark/>
          </w:tcPr>
          <w:p w:rsidR="006530F0" w:rsidRDefault="006530F0" w:rsidP="006530F0">
            <w:pPr>
              <w:numPr>
                <w:ilvl w:val="0"/>
                <w:numId w:val="24"/>
              </w:numPr>
              <w:autoSpaceDN w:val="0"/>
              <w:spacing w:line="276" w:lineRule="auto"/>
              <w:rPr>
                <w:lang w:eastAsia="lt-LT"/>
              </w:rPr>
            </w:pPr>
            <w:r>
              <w:rPr>
                <w:lang w:eastAsia="lt-LT"/>
              </w:rPr>
              <w:t xml:space="preserve">paprastiems sąsiuviniams; </w:t>
            </w:r>
          </w:p>
          <w:p w:rsidR="006530F0" w:rsidRDefault="006530F0">
            <w:pPr>
              <w:spacing w:line="276" w:lineRule="auto"/>
              <w:ind w:left="720"/>
              <w:rPr>
                <w:sz w:val="20"/>
                <w:szCs w:val="20"/>
                <w:lang w:eastAsia="lt-LT"/>
              </w:rPr>
            </w:pPr>
            <w:r>
              <w:rPr>
                <w:sz w:val="20"/>
                <w:szCs w:val="20"/>
                <w:lang w:eastAsia="lt-LT"/>
              </w:rPr>
              <w:t>( 1 komplektas – 10 vnt.)</w:t>
            </w:r>
          </w:p>
        </w:tc>
        <w:tc>
          <w:tcPr>
            <w:tcW w:w="1272" w:type="dxa"/>
            <w:tcBorders>
              <w:top w:val="nil"/>
              <w:left w:val="single" w:sz="4" w:space="0" w:color="auto"/>
              <w:bottom w:val="single" w:sz="4" w:space="0" w:color="auto"/>
              <w:right w:val="single" w:sz="4" w:space="0" w:color="auto"/>
            </w:tcBorders>
            <w:hideMark/>
          </w:tcPr>
          <w:p w:rsidR="006530F0" w:rsidRDefault="006530F0">
            <w:pPr>
              <w:spacing w:line="276" w:lineRule="auto"/>
              <w:jc w:val="center"/>
              <w:rPr>
                <w:sz w:val="22"/>
                <w:lang w:eastAsia="lt-LT"/>
              </w:rPr>
            </w:pPr>
            <w:r>
              <w:rPr>
                <w:sz w:val="22"/>
                <w:lang w:eastAsia="lt-LT"/>
              </w:rPr>
              <w:t>1 komplektas</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2"/>
                <w:lang w:eastAsia="lt-LT"/>
              </w:rPr>
            </w:pPr>
            <w:r>
              <w:rPr>
                <w:sz w:val="22"/>
                <w:lang w:eastAsia="lt-LT"/>
              </w:rPr>
              <w:t xml:space="preserve">1 komplektas </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2"/>
                <w:lang w:eastAsia="lt-LT"/>
              </w:rPr>
            </w:pPr>
            <w:r>
              <w:rPr>
                <w:sz w:val="22"/>
                <w:lang w:eastAsia="lt-LT"/>
              </w:rPr>
              <w:t>1 komplektas</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2"/>
                <w:lang w:eastAsia="lt-LT"/>
              </w:rPr>
            </w:pPr>
            <w:r>
              <w:rPr>
                <w:sz w:val="22"/>
                <w:lang w:eastAsia="lt-LT"/>
              </w:rPr>
              <w:t>1 komplektas</w:t>
            </w:r>
          </w:p>
        </w:tc>
      </w:tr>
      <w:tr w:rsidR="006530F0" w:rsidTr="006530F0">
        <w:trPr>
          <w:trHeight w:val="315"/>
        </w:trPr>
        <w:tc>
          <w:tcPr>
            <w:tcW w:w="538" w:type="dxa"/>
            <w:tcBorders>
              <w:top w:val="nil"/>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4533" w:type="dxa"/>
            <w:tcBorders>
              <w:top w:val="nil"/>
              <w:left w:val="single" w:sz="4" w:space="0" w:color="auto"/>
              <w:bottom w:val="single" w:sz="4" w:space="0" w:color="auto"/>
              <w:right w:val="single" w:sz="4" w:space="0" w:color="auto"/>
            </w:tcBorders>
            <w:vAlign w:val="center"/>
            <w:hideMark/>
          </w:tcPr>
          <w:p w:rsidR="006530F0" w:rsidRDefault="006530F0" w:rsidP="006530F0">
            <w:pPr>
              <w:numPr>
                <w:ilvl w:val="0"/>
                <w:numId w:val="24"/>
              </w:numPr>
              <w:autoSpaceDN w:val="0"/>
              <w:spacing w:line="276" w:lineRule="auto"/>
              <w:rPr>
                <w:lang w:eastAsia="lt-LT"/>
              </w:rPr>
            </w:pPr>
            <w:r>
              <w:rPr>
                <w:lang w:eastAsia="lt-LT"/>
              </w:rPr>
              <w:t>pratybų sąsiuviniams;</w:t>
            </w:r>
          </w:p>
        </w:tc>
        <w:tc>
          <w:tcPr>
            <w:tcW w:w="1272" w:type="dxa"/>
            <w:tcBorders>
              <w:top w:val="nil"/>
              <w:left w:val="single" w:sz="4" w:space="0" w:color="auto"/>
              <w:bottom w:val="single" w:sz="4" w:space="0" w:color="auto"/>
              <w:right w:val="single" w:sz="4" w:space="0" w:color="auto"/>
            </w:tcBorders>
            <w:hideMark/>
          </w:tcPr>
          <w:p w:rsidR="006530F0" w:rsidRDefault="006530F0">
            <w:pPr>
              <w:spacing w:line="276" w:lineRule="auto"/>
              <w:jc w:val="center"/>
              <w:rPr>
                <w:sz w:val="22"/>
                <w:lang w:eastAsia="lt-LT"/>
              </w:rPr>
            </w:pPr>
            <w:r>
              <w:rPr>
                <w:sz w:val="22"/>
                <w:lang w:eastAsia="lt-LT"/>
              </w:rPr>
              <w:t>1 komplektas 1 klasei</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2"/>
                <w:lang w:eastAsia="lt-LT"/>
              </w:rPr>
            </w:pPr>
            <w:r>
              <w:rPr>
                <w:sz w:val="22"/>
                <w:lang w:eastAsia="lt-LT"/>
              </w:rPr>
              <w:t>1 komplektas 2 klasei</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2"/>
                <w:lang w:eastAsia="lt-LT"/>
              </w:rPr>
            </w:pPr>
            <w:r>
              <w:rPr>
                <w:sz w:val="22"/>
                <w:lang w:eastAsia="lt-LT"/>
              </w:rPr>
              <w:t>1 komplektas</w:t>
            </w:r>
          </w:p>
          <w:p w:rsidR="006530F0" w:rsidRDefault="006530F0">
            <w:pPr>
              <w:spacing w:line="276" w:lineRule="auto"/>
              <w:jc w:val="center"/>
            </w:pPr>
            <w:r>
              <w:t>3 klasei</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2"/>
                <w:lang w:eastAsia="lt-LT"/>
              </w:rPr>
            </w:pPr>
            <w:r>
              <w:rPr>
                <w:sz w:val="22"/>
                <w:lang w:eastAsia="lt-LT"/>
              </w:rPr>
              <w:t>1 komplektas</w:t>
            </w:r>
          </w:p>
          <w:p w:rsidR="006530F0" w:rsidRDefault="006530F0">
            <w:pPr>
              <w:spacing w:line="276" w:lineRule="auto"/>
              <w:jc w:val="center"/>
            </w:pPr>
            <w:r>
              <w:t>4 klasei</w:t>
            </w:r>
          </w:p>
        </w:tc>
      </w:tr>
      <w:tr w:rsidR="006530F0" w:rsidTr="006530F0">
        <w:trPr>
          <w:trHeight w:val="315"/>
        </w:trPr>
        <w:tc>
          <w:tcPr>
            <w:tcW w:w="538" w:type="dxa"/>
            <w:tcBorders>
              <w:top w:val="nil"/>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4533" w:type="dxa"/>
            <w:tcBorders>
              <w:top w:val="nil"/>
              <w:left w:val="single" w:sz="4" w:space="0" w:color="auto"/>
              <w:bottom w:val="single" w:sz="4" w:space="0" w:color="auto"/>
              <w:right w:val="single" w:sz="4" w:space="0" w:color="auto"/>
            </w:tcBorders>
            <w:vAlign w:val="center"/>
            <w:hideMark/>
          </w:tcPr>
          <w:p w:rsidR="006530F0" w:rsidRDefault="006530F0" w:rsidP="006530F0">
            <w:pPr>
              <w:numPr>
                <w:ilvl w:val="0"/>
                <w:numId w:val="24"/>
              </w:numPr>
              <w:autoSpaceDN w:val="0"/>
              <w:spacing w:line="276" w:lineRule="auto"/>
              <w:rPr>
                <w:lang w:eastAsia="lt-LT"/>
              </w:rPr>
            </w:pPr>
            <w:r>
              <w:rPr>
                <w:lang w:eastAsia="lt-LT"/>
              </w:rPr>
              <w:t>vadovėliams.</w:t>
            </w:r>
          </w:p>
        </w:tc>
        <w:tc>
          <w:tcPr>
            <w:tcW w:w="1272" w:type="dxa"/>
            <w:tcBorders>
              <w:top w:val="nil"/>
              <w:left w:val="single" w:sz="4" w:space="0" w:color="auto"/>
              <w:bottom w:val="single" w:sz="4" w:space="0" w:color="auto"/>
              <w:right w:val="single" w:sz="4" w:space="0" w:color="auto"/>
            </w:tcBorders>
            <w:hideMark/>
          </w:tcPr>
          <w:p w:rsidR="006530F0" w:rsidRDefault="006530F0">
            <w:pPr>
              <w:spacing w:line="276" w:lineRule="auto"/>
              <w:jc w:val="center"/>
              <w:rPr>
                <w:sz w:val="22"/>
                <w:lang w:eastAsia="lt-LT"/>
              </w:rPr>
            </w:pPr>
            <w:r>
              <w:rPr>
                <w:sz w:val="22"/>
                <w:lang w:eastAsia="lt-LT"/>
              </w:rPr>
              <w:t>1 komplektas 1 klasei</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2"/>
                <w:lang w:eastAsia="lt-LT"/>
              </w:rPr>
            </w:pPr>
            <w:r>
              <w:rPr>
                <w:sz w:val="22"/>
                <w:lang w:eastAsia="lt-LT"/>
              </w:rPr>
              <w:t>1 komplektas 2 klasei</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2"/>
                <w:lang w:eastAsia="lt-LT"/>
              </w:rPr>
            </w:pPr>
            <w:r>
              <w:rPr>
                <w:sz w:val="22"/>
                <w:lang w:eastAsia="lt-LT"/>
              </w:rPr>
              <w:t>1 komplektas</w:t>
            </w:r>
          </w:p>
          <w:p w:rsidR="006530F0" w:rsidRDefault="006530F0">
            <w:pPr>
              <w:spacing w:line="276" w:lineRule="auto"/>
              <w:jc w:val="center"/>
            </w:pPr>
            <w:r>
              <w:t>3 klasei</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2"/>
                <w:lang w:eastAsia="lt-LT"/>
              </w:rPr>
            </w:pPr>
            <w:r>
              <w:rPr>
                <w:sz w:val="22"/>
                <w:lang w:eastAsia="lt-LT"/>
              </w:rPr>
              <w:t>1 komplektas</w:t>
            </w:r>
          </w:p>
          <w:p w:rsidR="006530F0" w:rsidRDefault="006530F0">
            <w:pPr>
              <w:spacing w:line="276" w:lineRule="auto"/>
              <w:jc w:val="center"/>
            </w:pPr>
            <w:r>
              <w:t>4 klasei</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5.</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Penalas</w:t>
            </w:r>
            <w:r>
              <w:rPr>
                <w:lang w:val="en-US" w:eastAsia="lt-LT"/>
              </w:rPr>
              <w:t xml:space="preserve"> plokščias , ne mažiau kaip </w:t>
            </w:r>
            <w:r>
              <w:rPr>
                <w:lang w:eastAsia="lt-LT"/>
              </w:rPr>
              <w:t>vien</w:t>
            </w:r>
            <w:r>
              <w:rPr>
                <w:lang w:val="en-US" w:eastAsia="lt-LT"/>
              </w:rPr>
              <w:t>o</w:t>
            </w:r>
            <w:r>
              <w:rPr>
                <w:lang w:eastAsia="lt-LT"/>
              </w:rPr>
              <w:t xml:space="preserve"> skyri</w:t>
            </w:r>
            <w:r>
              <w:rPr>
                <w:lang w:val="en-US" w:eastAsia="lt-LT"/>
              </w:rPr>
              <w:t>aus</w:t>
            </w:r>
            <w:r>
              <w:rPr>
                <w:lang w:eastAsia="lt-LT"/>
              </w:rPr>
              <w:t xml:space="preserve">, </w:t>
            </w:r>
            <w:r>
              <w:rPr>
                <w:lang w:val="en-US" w:eastAsia="lt-LT"/>
              </w:rPr>
              <w:t xml:space="preserve">ne mažiau kaip vienu užtrauktuku, su ne mažiau kaip </w:t>
            </w:r>
            <w:r>
              <w:rPr>
                <w:lang w:eastAsia="lt-LT"/>
              </w:rPr>
              <w:t xml:space="preserve">dviem </w:t>
            </w:r>
            <w:r>
              <w:rPr>
                <w:lang w:val="en-US" w:eastAsia="lt-LT"/>
              </w:rPr>
              <w:t>papildomais a</w:t>
            </w:r>
            <w:r>
              <w:rPr>
                <w:lang w:eastAsia="lt-LT"/>
              </w:rPr>
              <w:t>tvartais</w:t>
            </w:r>
            <w:r>
              <w:rPr>
                <w:lang w:val="en-US" w:eastAsia="lt-LT"/>
              </w:rPr>
              <w:t>.</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6.</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Dėklas sąsiuviniams (kietas, su gumele, plastikinis, A5</w:t>
            </w:r>
            <w:r>
              <w:rPr>
                <w:lang w:val="en-US" w:eastAsia="lt-LT"/>
              </w:rPr>
              <w:t>+</w:t>
            </w:r>
            <w:r>
              <w:rPr>
                <w:lang w:eastAsia="lt-LT"/>
              </w:rPr>
              <w:t xml:space="preserve"> formato)</w:t>
            </w:r>
          </w:p>
        </w:tc>
        <w:tc>
          <w:tcPr>
            <w:tcW w:w="1272" w:type="dxa"/>
            <w:tcBorders>
              <w:top w:val="nil"/>
              <w:left w:val="single" w:sz="4" w:space="0" w:color="auto"/>
              <w:bottom w:val="single" w:sz="4" w:space="0" w:color="auto"/>
              <w:right w:val="single" w:sz="4" w:space="0" w:color="auto"/>
            </w:tcBorders>
            <w:vAlign w:val="center"/>
          </w:tcPr>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7.</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Dėklas pratybų sąsiuviniams (A4</w:t>
            </w:r>
            <w:r>
              <w:rPr>
                <w:lang w:val="en-US" w:eastAsia="lt-LT"/>
              </w:rPr>
              <w:t>+</w:t>
            </w:r>
            <w:r>
              <w:rPr>
                <w:lang w:eastAsia="lt-LT"/>
              </w:rPr>
              <w:t xml:space="preserve"> formatas)</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lastRenderedPageBreak/>
              <w:t>8.</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Pieštukai</w:t>
            </w:r>
            <w:r>
              <w:rPr>
                <w:lang w:val="en-US" w:eastAsia="lt-LT"/>
              </w:rPr>
              <w:t xml:space="preserve">  HB kietumo, padrožtas</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2</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9.</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rFonts w:eastAsia="SimSun"/>
              </w:rPr>
            </w:pPr>
            <w:r>
              <w:rPr>
                <w:lang w:eastAsia="lt-LT"/>
              </w:rPr>
              <w:t>Trintukas</w:t>
            </w:r>
            <w:r>
              <w:rPr>
                <w:lang w:val="en-US" w:eastAsia="lt-LT"/>
              </w:rPr>
              <w:t xml:space="preserve">  išmatavimai ne mažesni kaip </w:t>
            </w:r>
            <w:hyperlink r:id="rId10" w:history="1">
              <w:r w:rsidRPr="006530F0">
                <w:rPr>
                  <w:rStyle w:val="Hyperlink"/>
                  <w:rFonts w:eastAsia="SimSun"/>
                  <w:color w:val="auto"/>
                  <w:u w:val="none"/>
                </w:rPr>
                <w:t>57x20x10mm</w:t>
              </w:r>
            </w:hyperlink>
            <w:r w:rsidRPr="006530F0">
              <w:rPr>
                <w:rFonts w:eastAsia="SimSun"/>
              </w:rPr>
              <w:t xml:space="preserve"> </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10.</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jc w:val="both"/>
              <w:rPr>
                <w:rFonts w:eastAsia="Calibri"/>
              </w:rPr>
            </w:pPr>
            <w:r>
              <w:rPr>
                <w:rFonts w:eastAsia="Calibri"/>
              </w:rPr>
              <w:t>Dvigubas drožtukas su konteineriu, iš plastiko arba jam lygiavertis</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11.</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 xml:space="preserve">Žirklės ( </w:t>
            </w:r>
            <w:r>
              <w:rPr>
                <w:lang w:val="en-US" w:eastAsia="lt-LT"/>
              </w:rPr>
              <w:t>n</w:t>
            </w:r>
            <w:r>
              <w:rPr>
                <w:lang w:eastAsia="lt-LT"/>
              </w:rPr>
              <w:t>e mažiau – 13,</w:t>
            </w:r>
            <w:r>
              <w:rPr>
                <w:lang w:val="en-US" w:eastAsia="lt-LT"/>
              </w:rPr>
              <w:t>0</w:t>
            </w:r>
            <w:r>
              <w:rPr>
                <w:lang w:eastAsia="lt-LT"/>
              </w:rPr>
              <w:t xml:space="preserve"> cm)</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p w:rsidR="006530F0" w:rsidRDefault="006530F0">
            <w:pPr>
              <w:spacing w:line="276" w:lineRule="auto"/>
              <w:jc w:val="center"/>
              <w:rPr>
                <w:lang w:eastAsia="lt-LT"/>
              </w:rPr>
            </w:pPr>
            <w:r>
              <w:rPr>
                <w:lang w:eastAsia="lt-LT"/>
              </w:rPr>
              <w:t>(bukais galais)</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pPr>
            <w:r>
              <w:rPr>
                <w:lang w:eastAsia="lt-LT"/>
              </w:rPr>
              <w:t>1(ne bukais galais)</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pPr>
            <w:r>
              <w:rPr>
                <w:lang w:eastAsia="lt-LT"/>
              </w:rPr>
              <w:t>1(ne bukais galais)</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1(ne bukais galais)</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12.</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 xml:space="preserve">„Sausi“ klijai (pieštukiniai – </w:t>
            </w:r>
            <w:r>
              <w:rPr>
                <w:lang w:val="en-US" w:eastAsia="lt-LT"/>
              </w:rPr>
              <w:t xml:space="preserve"> ne mažiau 9 gr. ) </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13.</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 xml:space="preserve">Piešimo sąsiuvinis (A4 formato, </w:t>
            </w:r>
            <w:r>
              <w:rPr>
                <w:lang w:val="en-US" w:eastAsia="lt-LT"/>
              </w:rPr>
              <w:t xml:space="preserve">klijuotas, </w:t>
            </w:r>
            <w:r>
              <w:rPr>
                <w:lang w:eastAsia="lt-LT"/>
              </w:rPr>
              <w:t xml:space="preserve">ne mažiau </w:t>
            </w:r>
            <w:r>
              <w:rPr>
                <w:lang w:val="en-US" w:eastAsia="lt-LT"/>
              </w:rPr>
              <w:t xml:space="preserve">kaip </w:t>
            </w:r>
            <w:r>
              <w:rPr>
                <w:lang w:eastAsia="lt-LT"/>
              </w:rPr>
              <w:t>40 lapų,</w:t>
            </w:r>
            <w:r>
              <w:rPr>
                <w:lang w:val="en-US" w:eastAsia="lt-LT"/>
              </w:rPr>
              <w:t xml:space="preserve"> vidinių lapų storis turi būti ne mažiau kaip 120g/m</w:t>
            </w:r>
            <w:r>
              <w:rPr>
                <w:lang w:eastAsia="lt-LT"/>
              </w:rPr>
              <w:t>²</w:t>
            </w:r>
            <w:r>
              <w:rPr>
                <w:lang w:val="en-US" w:eastAsia="lt-LT"/>
              </w:rPr>
              <w:t xml:space="preserve"> , balti lapai</w:t>
            </w:r>
            <w:r>
              <w:rPr>
                <w:lang w:eastAsia="lt-LT"/>
              </w:rPr>
              <w:t>)</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14.</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val="en-US" w:eastAsia="lt-LT"/>
              </w:rPr>
            </w:pPr>
            <w:r>
              <w:rPr>
                <w:lang w:eastAsia="lt-LT"/>
              </w:rPr>
              <w:t>Akvarelė, ne mažiau 12 spalvų</w:t>
            </w:r>
            <w:r>
              <w:rPr>
                <w:lang w:val="en-US" w:eastAsia="lt-LT"/>
              </w:rPr>
              <w:t>, plastikinėje dėžuteje.</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15.</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Guašas (su balta spalva), ne mažiau 12 spalvų</w:t>
            </w:r>
            <w:r>
              <w:rPr>
                <w:lang w:val="en-US" w:eastAsia="lt-LT"/>
              </w:rPr>
              <w:t xml:space="preserve">, kiekvienos spalvos ne mažiau kaip po 20 ml. </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16.</w:t>
            </w:r>
          </w:p>
        </w:tc>
        <w:tc>
          <w:tcPr>
            <w:tcW w:w="4533"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Teptukai ( 1 komplektas, kurį sudaro trijų dydžių teptukai: labai plonas, vidutinis ir storas)</w:t>
            </w:r>
          </w:p>
        </w:tc>
        <w:tc>
          <w:tcPr>
            <w:tcW w:w="1272" w:type="dxa"/>
            <w:tcBorders>
              <w:top w:val="single" w:sz="4" w:space="0" w:color="auto"/>
              <w:left w:val="single" w:sz="4" w:space="0" w:color="auto"/>
              <w:bottom w:val="single" w:sz="4" w:space="0" w:color="auto"/>
              <w:right w:val="single" w:sz="4" w:space="0" w:color="auto"/>
            </w:tcBorders>
            <w:vAlign w:val="center"/>
          </w:tcPr>
          <w:p w:rsidR="006530F0" w:rsidRDefault="006530F0">
            <w:pPr>
              <w:spacing w:line="276" w:lineRule="auto"/>
              <w:jc w:val="center"/>
              <w:rPr>
                <w:sz w:val="16"/>
                <w:szCs w:val="16"/>
                <w:lang w:eastAsia="lt-LT"/>
              </w:rPr>
            </w:pPr>
            <w:r>
              <w:rPr>
                <w:sz w:val="22"/>
                <w:lang w:eastAsia="lt-LT"/>
              </w:rPr>
              <w:t xml:space="preserve">1 komplektas </w:t>
            </w:r>
            <w:r>
              <w:rPr>
                <w:sz w:val="16"/>
                <w:szCs w:val="16"/>
                <w:lang w:eastAsia="lt-LT"/>
              </w:rPr>
              <w:t>( 3 teptukai)</w:t>
            </w:r>
          </w:p>
          <w:p w:rsidR="006530F0" w:rsidRDefault="006530F0">
            <w:pPr>
              <w:spacing w:line="276" w:lineRule="auto"/>
              <w:jc w:val="center"/>
              <w:rPr>
                <w:sz w:val="22"/>
                <w:lang w:eastAsia="lt-LT"/>
              </w:rPr>
            </w:pP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2"/>
                <w:lang w:eastAsia="lt-LT"/>
              </w:rPr>
            </w:pPr>
            <w:r>
              <w:rPr>
                <w:sz w:val="22"/>
                <w:lang w:eastAsia="lt-LT"/>
              </w:rPr>
              <w:t xml:space="preserve">1 komplektas </w:t>
            </w:r>
            <w:r>
              <w:rPr>
                <w:sz w:val="16"/>
                <w:szCs w:val="16"/>
                <w:lang w:eastAsia="lt-LT"/>
              </w:rPr>
              <w:t>( 3 teptukai)</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2"/>
              </w:rPr>
            </w:pPr>
            <w:r>
              <w:rPr>
                <w:sz w:val="22"/>
                <w:lang w:eastAsia="lt-LT"/>
              </w:rPr>
              <w:t xml:space="preserve">1 komplektas </w:t>
            </w:r>
            <w:r>
              <w:rPr>
                <w:sz w:val="16"/>
                <w:szCs w:val="16"/>
                <w:lang w:eastAsia="lt-LT"/>
              </w:rPr>
              <w:t>( 3 teptukai)</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2"/>
              </w:rPr>
            </w:pPr>
            <w:r>
              <w:rPr>
                <w:sz w:val="22"/>
                <w:lang w:eastAsia="lt-LT"/>
              </w:rPr>
              <w:t xml:space="preserve">1 komplektas </w:t>
            </w:r>
            <w:r>
              <w:rPr>
                <w:sz w:val="16"/>
                <w:szCs w:val="16"/>
                <w:lang w:eastAsia="lt-LT"/>
              </w:rPr>
              <w:t>( 3 teptukai)</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17.</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Spalvotų pieštukų rinkinys (ne mažiau 12 spalvų)</w:t>
            </w:r>
          </w:p>
        </w:tc>
        <w:tc>
          <w:tcPr>
            <w:tcW w:w="1272" w:type="dxa"/>
            <w:tcBorders>
              <w:top w:val="nil"/>
              <w:left w:val="single" w:sz="4" w:space="0" w:color="auto"/>
              <w:bottom w:val="single" w:sz="4" w:space="0" w:color="auto"/>
              <w:right w:val="single" w:sz="4" w:space="0" w:color="auto"/>
            </w:tcBorders>
            <w:vAlign w:val="center"/>
          </w:tcPr>
          <w:p w:rsidR="006530F0" w:rsidRDefault="006530F0">
            <w:pPr>
              <w:spacing w:line="276" w:lineRule="auto"/>
              <w:jc w:val="center"/>
              <w:rPr>
                <w:lang w:eastAsia="lt-LT"/>
              </w:rPr>
            </w:pPr>
            <w:r>
              <w:rPr>
                <w:lang w:eastAsia="lt-LT"/>
              </w:rPr>
              <w:t>1</w:t>
            </w:r>
          </w:p>
          <w:p w:rsidR="006530F0" w:rsidRDefault="006530F0">
            <w:pPr>
              <w:spacing w:line="276" w:lineRule="auto"/>
              <w:jc w:val="center"/>
              <w:rPr>
                <w:lang w:eastAsia="lt-LT"/>
              </w:rPr>
            </w:pP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18.</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Flomasteriai ( rašantys abu galai, ne mažiau 12 spalvų)</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19.</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Vaškinės kreidelės (ne mažiau 12 spalvų)</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20.</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Vokas darbeliams (A4</w:t>
            </w:r>
            <w:r>
              <w:rPr>
                <w:lang w:val="en-US" w:eastAsia="lt-LT"/>
              </w:rPr>
              <w:t>+</w:t>
            </w:r>
            <w:r>
              <w:rPr>
                <w:lang w:eastAsia="lt-LT"/>
              </w:rPr>
              <w:t xml:space="preserve"> formatas)</w:t>
            </w:r>
            <w:r>
              <w:rPr>
                <w:lang w:val="en-US" w:eastAsia="lt-LT"/>
              </w:rPr>
              <w:t xml:space="preserve">, plastikinis su spaustuku </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21.</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Plastilinas - nelimpantis prie rankų, netepantis (ne mažiau 6 spalvų</w:t>
            </w:r>
            <w:r>
              <w:rPr>
                <w:lang w:val="en-US" w:eastAsia="lt-LT"/>
              </w:rPr>
              <w:t>, ne mažiau kaip 120 gr.)</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510"/>
        </w:trPr>
        <w:tc>
          <w:tcPr>
            <w:tcW w:w="538" w:type="dxa"/>
            <w:tcBorders>
              <w:top w:val="nil"/>
              <w:left w:val="single" w:sz="4" w:space="0" w:color="auto"/>
              <w:bottom w:val="single" w:sz="4" w:space="0" w:color="auto"/>
              <w:right w:val="single" w:sz="4" w:space="0" w:color="auto"/>
            </w:tcBorders>
            <w:hideMark/>
          </w:tcPr>
          <w:p w:rsidR="006530F0" w:rsidRDefault="006530F0">
            <w:pPr>
              <w:spacing w:line="276" w:lineRule="auto"/>
              <w:jc w:val="both"/>
              <w:rPr>
                <w:lang w:eastAsia="lt-LT"/>
              </w:rPr>
            </w:pPr>
            <w:r>
              <w:rPr>
                <w:lang w:eastAsia="lt-LT"/>
              </w:rPr>
              <w:t>22.</w:t>
            </w:r>
          </w:p>
        </w:tc>
        <w:tc>
          <w:tcPr>
            <w:tcW w:w="4533"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both"/>
              <w:rPr>
                <w:lang w:eastAsia="lt-LT"/>
              </w:rPr>
            </w:pPr>
            <w:r>
              <w:rPr>
                <w:rFonts w:eastAsia="Calibri"/>
              </w:rPr>
              <w:t xml:space="preserve">Kartonas spalvotas dvipusis, kartono storis ne mažiau kaip 250 g/m²  A4 formato,  pakuotėje ne mažiau kaip  </w:t>
            </w:r>
            <w:r w:rsidR="00ED54F8">
              <w:rPr>
                <w:rFonts w:eastAsia="Calibri"/>
              </w:rPr>
              <w:t>7</w:t>
            </w:r>
            <w:r>
              <w:rPr>
                <w:rFonts w:eastAsia="Calibri"/>
              </w:rPr>
              <w:t xml:space="preserve"> lapai</w:t>
            </w:r>
          </w:p>
        </w:tc>
        <w:tc>
          <w:tcPr>
            <w:tcW w:w="1272"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1</w:t>
            </w:r>
          </w:p>
        </w:tc>
        <w:tc>
          <w:tcPr>
            <w:tcW w:w="1278"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698"/>
        </w:trPr>
        <w:tc>
          <w:tcPr>
            <w:tcW w:w="53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both"/>
              <w:rPr>
                <w:lang w:eastAsia="lt-LT"/>
              </w:rPr>
            </w:pPr>
            <w:r>
              <w:rPr>
                <w:lang w:eastAsia="lt-LT"/>
              </w:rPr>
              <w:t>23.</w:t>
            </w:r>
          </w:p>
        </w:tc>
        <w:tc>
          <w:tcPr>
            <w:tcW w:w="4533"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4" w:lineRule="auto"/>
              <w:jc w:val="both"/>
              <w:rPr>
                <w:lang w:eastAsia="lt-LT"/>
              </w:rPr>
            </w:pPr>
            <w:r>
              <w:rPr>
                <w:lang w:eastAsia="lt-LT"/>
              </w:rPr>
              <w:t xml:space="preserve">Spalvotas popierius: plonas dvipusis spalvotas popierius, ne mažiau </w:t>
            </w:r>
            <w:r w:rsidR="00ED54F8">
              <w:rPr>
                <w:lang w:eastAsia="lt-LT"/>
              </w:rPr>
              <w:t>8</w:t>
            </w:r>
            <w:r>
              <w:rPr>
                <w:lang w:eastAsia="lt-LT"/>
              </w:rPr>
              <w:t xml:space="preserve"> spalvos, A4 formatas</w:t>
            </w:r>
          </w:p>
        </w:tc>
        <w:tc>
          <w:tcPr>
            <w:tcW w:w="1272"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ind w:firstLine="39"/>
              <w:jc w:val="center"/>
              <w:rPr>
                <w:lang w:eastAsia="lt-LT"/>
              </w:rPr>
            </w:pPr>
            <w:r>
              <w:rPr>
                <w:lang w:eastAsia="lt-LT"/>
              </w:rPr>
              <w:t>1</w:t>
            </w:r>
          </w:p>
        </w:tc>
        <w:tc>
          <w:tcPr>
            <w:tcW w:w="127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24.</w:t>
            </w:r>
          </w:p>
        </w:tc>
        <w:tc>
          <w:tcPr>
            <w:tcW w:w="4533"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color w:val="0070C0"/>
                <w:lang w:val="en-US" w:eastAsia="lt-LT"/>
              </w:rPr>
            </w:pPr>
            <w:r>
              <w:rPr>
                <w:lang w:eastAsia="lt-LT"/>
              </w:rPr>
              <w:t xml:space="preserve">Piešimo paletė </w:t>
            </w:r>
          </w:p>
        </w:tc>
        <w:tc>
          <w:tcPr>
            <w:tcW w:w="1272"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jc w:val="center"/>
              <w:rPr>
                <w:lang w:val="en-US" w:eastAsia="lt-LT"/>
              </w:rPr>
            </w:pPr>
            <w:r>
              <w:rPr>
                <w:lang w:val="en-US" w:eastAsia="lt-LT"/>
              </w:rPr>
              <w:t>1</w:t>
            </w:r>
          </w:p>
        </w:tc>
        <w:tc>
          <w:tcPr>
            <w:tcW w:w="1278"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25.</w:t>
            </w:r>
          </w:p>
        </w:tc>
        <w:tc>
          <w:tcPr>
            <w:tcW w:w="4533"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Skysti klijai (PVA, talpa 120 ml.)</w:t>
            </w:r>
          </w:p>
        </w:tc>
        <w:tc>
          <w:tcPr>
            <w:tcW w:w="1272" w:type="dxa"/>
            <w:tcBorders>
              <w:top w:val="single" w:sz="4" w:space="0" w:color="auto"/>
              <w:left w:val="single" w:sz="4" w:space="0" w:color="auto"/>
              <w:bottom w:val="single" w:sz="4" w:space="0" w:color="auto"/>
              <w:right w:val="single" w:sz="4" w:space="0" w:color="auto"/>
            </w:tcBorders>
            <w:hideMark/>
          </w:tcPr>
          <w:p w:rsidR="006530F0" w:rsidRDefault="006530F0">
            <w:pPr>
              <w:spacing w:line="254" w:lineRule="auto"/>
              <w:jc w:val="center"/>
              <w:rPr>
                <w:lang w:eastAsia="lt-LT"/>
              </w:rPr>
            </w:pPr>
            <w:r>
              <w:rPr>
                <w:lang w:eastAsia="lt-LT"/>
              </w:rPr>
              <w:t>1</w:t>
            </w:r>
          </w:p>
        </w:tc>
        <w:tc>
          <w:tcPr>
            <w:tcW w:w="1278"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4"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275"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3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26.</w:t>
            </w:r>
          </w:p>
        </w:tc>
        <w:tc>
          <w:tcPr>
            <w:tcW w:w="4533"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jc w:val="both"/>
              <w:rPr>
                <w:lang w:eastAsia="lt-LT"/>
              </w:rPr>
            </w:pPr>
            <w:r>
              <w:rPr>
                <w:color w:val="000000" w:themeColor="text1"/>
                <w:lang w:val="en-US" w:eastAsia="lt-LT"/>
              </w:rPr>
              <w:t xml:space="preserve">Kartoninė </w:t>
            </w:r>
            <w:r>
              <w:rPr>
                <w:color w:val="000000" w:themeColor="text1"/>
                <w:lang w:eastAsia="lt-LT"/>
              </w:rPr>
              <w:t xml:space="preserve">dėžė visų prekių, skirtų priešmokyklinio ugdymo mokiniams,  supakavimui </w:t>
            </w:r>
            <w:r>
              <w:rPr>
                <w:color w:val="000000" w:themeColor="text1"/>
                <w:lang w:val="en-US" w:eastAsia="lt-LT"/>
              </w:rPr>
              <w:t>ir laikymui</w:t>
            </w:r>
            <w:r w:rsidR="0088389B">
              <w:rPr>
                <w:color w:val="000000" w:themeColor="text1"/>
                <w:lang w:val="en-US" w:eastAsia="lt-LT"/>
              </w:rPr>
              <w:t>.</w:t>
            </w:r>
            <w:r>
              <w:rPr>
                <w:color w:val="000000" w:themeColor="text1"/>
                <w:lang w:val="en-US" w:eastAsia="lt-LT"/>
              </w:rPr>
              <w:t xml:space="preserve"> Dėžė su dangčiu, kuris sutvirtintas metalizuotais kraštais ir kampais, dėžutė  sutvirtinta metalinėmis kniedėmis apačioje ir šonuose. Dėžės </w:t>
            </w:r>
            <w:r>
              <w:rPr>
                <w:color w:val="000000" w:themeColor="text1"/>
                <w:lang w:val="en-US" w:eastAsia="lt-LT"/>
              </w:rPr>
              <w:lastRenderedPageBreak/>
              <w:t>priekyje pritvitinta metalinė plokštelė su atsikišimu, kuris leidžia patogiai dėžutę ištraukti iš lentynos, metalinėje plokštelėje yra skirta vieta užrašui su mokinio vardu, pavarde įdėti. Dėžės su dangčiu išmatavimai ne mažesni kaip : ilgis 34cm, plotis 24 cm, aukštis 19,0 cm</w:t>
            </w:r>
          </w:p>
        </w:tc>
        <w:tc>
          <w:tcPr>
            <w:tcW w:w="1272"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jc w:val="center"/>
              <w:rPr>
                <w:lang w:val="en-US" w:eastAsia="lt-LT"/>
              </w:rPr>
            </w:pPr>
            <w:r>
              <w:rPr>
                <w:lang w:val="en-US" w:eastAsia="lt-LT"/>
              </w:rPr>
              <w:lastRenderedPageBreak/>
              <w:t>1</w:t>
            </w:r>
          </w:p>
        </w:tc>
        <w:tc>
          <w:tcPr>
            <w:tcW w:w="1278" w:type="dxa"/>
            <w:tcBorders>
              <w:top w:val="single" w:sz="4" w:space="0" w:color="auto"/>
              <w:left w:val="nil"/>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c>
          <w:tcPr>
            <w:tcW w:w="1274" w:type="dxa"/>
            <w:tcBorders>
              <w:top w:val="single" w:sz="4" w:space="0" w:color="auto"/>
              <w:left w:val="nil"/>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c>
          <w:tcPr>
            <w:tcW w:w="1275" w:type="dxa"/>
            <w:tcBorders>
              <w:top w:val="single" w:sz="4" w:space="0" w:color="auto"/>
              <w:left w:val="nil"/>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r>
      <w:bookmarkEnd w:id="1"/>
    </w:tbl>
    <w:p w:rsidR="006530F0" w:rsidRDefault="006530F0" w:rsidP="006530F0">
      <w:pPr>
        <w:rPr>
          <w:color w:val="7030A0"/>
        </w:rPr>
      </w:pPr>
    </w:p>
    <w:p w:rsidR="006530F0" w:rsidRDefault="00340CFC" w:rsidP="006530F0">
      <w:pPr>
        <w:jc w:val="both"/>
      </w:pPr>
      <w:r>
        <w:rPr>
          <w:lang w:eastAsia="ar-SA"/>
        </w:rPr>
        <w:t>3</w:t>
      </w:r>
      <w:r w:rsidR="006530F0">
        <w:rPr>
          <w:lang w:eastAsia="ar-SA"/>
        </w:rPr>
        <w:t>.</w:t>
      </w:r>
      <w:r w:rsidR="006530F0">
        <w:t xml:space="preserve"> Kiekvieną mokymo(si) priemonių (reikmenų) rinkinį </w:t>
      </w:r>
      <w:r w:rsidR="006530F0">
        <w:rPr>
          <w:b/>
        </w:rPr>
        <w:t>5 -7  klasėms</w:t>
      </w:r>
      <w:r w:rsidR="006530F0">
        <w:t xml:space="preserve"> sudaro: </w:t>
      </w:r>
    </w:p>
    <w:p w:rsidR="006530F0" w:rsidRDefault="006530F0" w:rsidP="006530F0">
      <w:pPr>
        <w:ind w:firstLine="851"/>
        <w:jc w:val="both"/>
        <w:rPr>
          <w:color w:val="000000" w:themeColor="text1"/>
        </w:rPr>
      </w:pPr>
    </w:p>
    <w:tbl>
      <w:tblPr>
        <w:tblW w:w="9105" w:type="dxa"/>
        <w:tblInd w:w="-558" w:type="dxa"/>
        <w:tblLayout w:type="fixed"/>
        <w:tblLook w:val="04A0" w:firstRow="1" w:lastRow="0" w:firstColumn="1" w:lastColumn="0" w:noHBand="0" w:noVBand="1"/>
      </w:tblPr>
      <w:tblGrid>
        <w:gridCol w:w="498"/>
        <w:gridCol w:w="4161"/>
        <w:gridCol w:w="1559"/>
        <w:gridCol w:w="1417"/>
        <w:gridCol w:w="1470"/>
      </w:tblGrid>
      <w:tr w:rsidR="006530F0" w:rsidTr="006530F0">
        <w:trPr>
          <w:trHeight w:val="317"/>
        </w:trPr>
        <w:tc>
          <w:tcPr>
            <w:tcW w:w="498" w:type="dxa"/>
            <w:vMerge w:val="restart"/>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Eil Nr</w:t>
            </w:r>
          </w:p>
        </w:tc>
        <w:tc>
          <w:tcPr>
            <w:tcW w:w="4161" w:type="dxa"/>
            <w:vMerge w:val="restart"/>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Prekės pavadinimas</w:t>
            </w:r>
          </w:p>
        </w:tc>
        <w:tc>
          <w:tcPr>
            <w:tcW w:w="4446" w:type="dxa"/>
            <w:gridSpan w:val="3"/>
            <w:tcBorders>
              <w:top w:val="single" w:sz="4" w:space="0" w:color="auto"/>
              <w:left w:val="nil"/>
              <w:bottom w:val="nil"/>
              <w:right w:val="single" w:sz="4" w:space="0" w:color="auto"/>
            </w:tcBorders>
            <w:hideMark/>
          </w:tcPr>
          <w:p w:rsidR="006530F0" w:rsidRDefault="006530F0">
            <w:pPr>
              <w:spacing w:line="276" w:lineRule="auto"/>
              <w:jc w:val="center"/>
              <w:rPr>
                <w:b/>
                <w:bCs/>
                <w:lang w:eastAsia="lt-LT"/>
              </w:rPr>
            </w:pPr>
            <w:r>
              <w:rPr>
                <w:bCs/>
                <w:lang w:eastAsia="lt-LT"/>
              </w:rPr>
              <w:t>Kiekis, vnt./komplektas</w:t>
            </w:r>
          </w:p>
        </w:tc>
      </w:tr>
      <w:tr w:rsidR="006530F0" w:rsidTr="006530F0">
        <w:trPr>
          <w:trHeight w:val="39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6" w:lineRule="auto"/>
              <w:rPr>
                <w:lang w:eastAsia="lt-LT"/>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6" w:lineRule="auto"/>
              <w:rPr>
                <w:lang w:eastAsia="lt-LT"/>
              </w:rPr>
            </w:pPr>
          </w:p>
        </w:tc>
        <w:tc>
          <w:tcPr>
            <w:tcW w:w="1559" w:type="dxa"/>
            <w:tcBorders>
              <w:top w:val="single" w:sz="4" w:space="0" w:color="auto"/>
              <w:left w:val="nil"/>
              <w:bottom w:val="single" w:sz="4" w:space="0" w:color="auto"/>
              <w:right w:val="single" w:sz="4" w:space="0" w:color="auto"/>
            </w:tcBorders>
            <w:hideMark/>
          </w:tcPr>
          <w:p w:rsidR="006530F0" w:rsidRDefault="006530F0">
            <w:pPr>
              <w:spacing w:line="276" w:lineRule="auto"/>
              <w:rPr>
                <w:bCs/>
                <w:lang w:eastAsia="lt-LT"/>
              </w:rPr>
            </w:pPr>
            <w:r>
              <w:rPr>
                <w:bCs/>
                <w:lang w:eastAsia="lt-LT"/>
              </w:rPr>
              <w:t>5 klasė</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bCs/>
                <w:lang w:eastAsia="lt-LT"/>
              </w:rPr>
            </w:pPr>
            <w:r>
              <w:rPr>
                <w:bCs/>
                <w:lang w:eastAsia="lt-LT"/>
              </w:rPr>
              <w:t xml:space="preserve"> 6 klasė</w:t>
            </w:r>
          </w:p>
        </w:tc>
        <w:tc>
          <w:tcPr>
            <w:tcW w:w="1470" w:type="dxa"/>
            <w:tcBorders>
              <w:top w:val="single" w:sz="4" w:space="0" w:color="auto"/>
              <w:left w:val="nil"/>
              <w:bottom w:val="single" w:sz="4" w:space="0" w:color="auto"/>
              <w:right w:val="single" w:sz="4" w:space="0" w:color="auto"/>
            </w:tcBorders>
            <w:hideMark/>
          </w:tcPr>
          <w:p w:rsidR="006530F0" w:rsidRDefault="006530F0">
            <w:pPr>
              <w:spacing w:line="276" w:lineRule="auto"/>
              <w:rPr>
                <w:bCs/>
                <w:lang w:eastAsia="lt-LT"/>
              </w:rPr>
            </w:pPr>
            <w:r>
              <w:rPr>
                <w:bCs/>
                <w:lang w:eastAsia="lt-LT"/>
              </w:rPr>
              <w:t>7 klasė</w:t>
            </w:r>
          </w:p>
        </w:tc>
      </w:tr>
      <w:tr w:rsidR="006530F0" w:rsidTr="006530F0">
        <w:trPr>
          <w:trHeight w:val="315"/>
        </w:trPr>
        <w:tc>
          <w:tcPr>
            <w:tcW w:w="49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w:t>
            </w:r>
          </w:p>
        </w:tc>
        <w:tc>
          <w:tcPr>
            <w:tcW w:w="416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 xml:space="preserve">Sąsiuviniai </w:t>
            </w:r>
          </w:p>
        </w:tc>
        <w:tc>
          <w:tcPr>
            <w:tcW w:w="1559"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1417"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1470"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rPr>
                <w:lang w:eastAsia="lt-LT"/>
              </w:rPr>
            </w:pPr>
          </w:p>
        </w:tc>
      </w:tr>
      <w:tr w:rsidR="006530F0" w:rsidTr="006530F0">
        <w:trPr>
          <w:trHeight w:val="315"/>
        </w:trPr>
        <w:tc>
          <w:tcPr>
            <w:tcW w:w="498"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416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 xml:space="preserve">       -  lietuvių ir kt. kalboms</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44E7E">
            <w:pPr>
              <w:spacing w:line="276" w:lineRule="auto"/>
              <w:jc w:val="center"/>
              <w:rPr>
                <w:lang w:eastAsia="lt-LT"/>
              </w:rPr>
            </w:pPr>
            <w:r>
              <w:rPr>
                <w:lang w:eastAsia="lt-LT"/>
              </w:rPr>
              <w:t>10</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r>
      <w:tr w:rsidR="006530F0" w:rsidTr="006530F0">
        <w:trPr>
          <w:trHeight w:val="315"/>
        </w:trPr>
        <w:tc>
          <w:tcPr>
            <w:tcW w:w="498"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416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 xml:space="preserve">       -  langeliais (matematikai ir kt. dalykams)</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44E7E">
            <w:pPr>
              <w:spacing w:line="276" w:lineRule="auto"/>
              <w:jc w:val="center"/>
              <w:rPr>
                <w:lang w:eastAsia="lt-LT"/>
              </w:rPr>
            </w:pPr>
            <w:r>
              <w:rPr>
                <w:lang w:eastAsia="lt-LT"/>
              </w:rPr>
              <w:t>10</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r>
      <w:tr w:rsidR="006530F0" w:rsidTr="006530F0">
        <w:trPr>
          <w:trHeight w:val="315"/>
        </w:trPr>
        <w:tc>
          <w:tcPr>
            <w:tcW w:w="498"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4161" w:type="dxa"/>
            <w:tcBorders>
              <w:top w:val="single" w:sz="4" w:space="0" w:color="auto"/>
              <w:left w:val="single" w:sz="4" w:space="0" w:color="auto"/>
              <w:bottom w:val="single" w:sz="4" w:space="0" w:color="auto"/>
              <w:right w:val="single" w:sz="4" w:space="0" w:color="auto"/>
            </w:tcBorders>
            <w:vAlign w:val="center"/>
            <w:hideMark/>
          </w:tcPr>
          <w:p w:rsidR="006530F0" w:rsidRDefault="006530F0" w:rsidP="006530F0">
            <w:pPr>
              <w:pStyle w:val="ListParagraph"/>
              <w:numPr>
                <w:ilvl w:val="0"/>
                <w:numId w:val="24"/>
              </w:numPr>
              <w:autoSpaceDN w:val="0"/>
              <w:spacing w:line="276" w:lineRule="auto"/>
              <w:rPr>
                <w:sz w:val="24"/>
                <w:szCs w:val="24"/>
                <w:lang w:val="en-US"/>
              </w:rPr>
            </w:pPr>
            <w:r>
              <w:rPr>
                <w:sz w:val="24"/>
                <w:szCs w:val="24"/>
              </w:rPr>
              <w:t>muzikos pamokai skirtas sąsiuvinys</w:t>
            </w:r>
            <w:r>
              <w:rPr>
                <w:sz w:val="24"/>
                <w:szCs w:val="24"/>
                <w:lang w:val="en-US"/>
              </w:rPr>
              <w:t xml:space="preserve">  ( natų sąsiuvinys)</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498"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416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val="en-US" w:eastAsia="lt-LT"/>
              </w:rPr>
            </w:pPr>
            <w:r>
              <w:rPr>
                <w:lang w:eastAsia="lt-LT"/>
              </w:rPr>
              <w:t xml:space="preserve">      - pustoriai sąsiuviniai langeliais ( ne mažiau 48 lapai)</w:t>
            </w:r>
            <w:r>
              <w:rPr>
                <w:lang w:val="en-US" w:eastAsia="lt-L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r>
      <w:tr w:rsidR="006530F0" w:rsidTr="006530F0">
        <w:trPr>
          <w:trHeight w:val="315"/>
        </w:trPr>
        <w:tc>
          <w:tcPr>
            <w:tcW w:w="49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2</w:t>
            </w:r>
          </w:p>
        </w:tc>
        <w:tc>
          <w:tcPr>
            <w:tcW w:w="416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Rašiklis ( kapsulinis, su keičiamomis rašalo širdelėmis)</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49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3</w:t>
            </w:r>
          </w:p>
        </w:tc>
        <w:tc>
          <w:tcPr>
            <w:tcW w:w="416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Mėlyno rašalo širdelės</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r>
      <w:tr w:rsidR="006530F0" w:rsidTr="006530F0">
        <w:trPr>
          <w:trHeight w:val="315"/>
        </w:trPr>
        <w:tc>
          <w:tcPr>
            <w:tcW w:w="49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4</w:t>
            </w:r>
          </w:p>
        </w:tc>
        <w:tc>
          <w:tcPr>
            <w:tcW w:w="416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val="en-US" w:eastAsia="lt-LT"/>
              </w:rPr>
            </w:pPr>
            <w:r>
              <w:rPr>
                <w:lang w:eastAsia="lt-LT"/>
              </w:rPr>
              <w:t>Tušinukai ( rašantys mėlynai)</w:t>
            </w:r>
            <w:r>
              <w:rPr>
                <w:lang w:val="en-US" w:eastAsia="lt-LT"/>
              </w:rPr>
              <w:t>, rašalo lygio stebėjimo galimybė, metalizuotas galiukas, keičiama šerdelė, kamštukas su įsegėle.</w:t>
            </w:r>
            <w:hyperlink r:id="rId11" w:history="1">
              <w:r>
                <w:rPr>
                  <w:rStyle w:val="Hyperlink"/>
                  <w:rFonts w:eastAsia="SimSun"/>
                </w:rPr>
                <w:t xml:space="preserve"> </w:t>
              </w:r>
            </w:hyperlink>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5</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Aplankalai :</w:t>
            </w:r>
          </w:p>
        </w:tc>
        <w:tc>
          <w:tcPr>
            <w:tcW w:w="1559"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tc>
        <w:tc>
          <w:tcPr>
            <w:tcW w:w="1417"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tc>
        <w:tc>
          <w:tcPr>
            <w:tcW w:w="1470"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tc>
      </w:tr>
      <w:tr w:rsidR="006530F0" w:rsidTr="006530F0">
        <w:trPr>
          <w:trHeight w:val="315"/>
        </w:trPr>
        <w:tc>
          <w:tcPr>
            <w:tcW w:w="498" w:type="dxa"/>
            <w:tcBorders>
              <w:top w:val="nil"/>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4161" w:type="dxa"/>
            <w:tcBorders>
              <w:top w:val="nil"/>
              <w:left w:val="single" w:sz="4" w:space="0" w:color="auto"/>
              <w:bottom w:val="single" w:sz="4" w:space="0" w:color="auto"/>
              <w:right w:val="single" w:sz="4" w:space="0" w:color="auto"/>
            </w:tcBorders>
            <w:vAlign w:val="center"/>
            <w:hideMark/>
          </w:tcPr>
          <w:p w:rsidR="006530F0" w:rsidRDefault="006530F0" w:rsidP="006530F0">
            <w:pPr>
              <w:numPr>
                <w:ilvl w:val="0"/>
                <w:numId w:val="24"/>
              </w:numPr>
              <w:autoSpaceDN w:val="0"/>
              <w:spacing w:line="276" w:lineRule="auto"/>
              <w:rPr>
                <w:lang w:eastAsia="lt-LT"/>
              </w:rPr>
            </w:pPr>
            <w:r>
              <w:rPr>
                <w:lang w:eastAsia="lt-LT"/>
              </w:rPr>
              <w:t xml:space="preserve">paprastiems sąsiuviniams; </w:t>
            </w:r>
          </w:p>
          <w:p w:rsidR="006530F0" w:rsidRDefault="006530F0">
            <w:pPr>
              <w:spacing w:line="276" w:lineRule="auto"/>
              <w:ind w:left="720"/>
              <w:rPr>
                <w:lang w:eastAsia="lt-LT"/>
              </w:rPr>
            </w:pPr>
            <w:r>
              <w:rPr>
                <w:lang w:eastAsia="lt-LT"/>
              </w:rPr>
              <w:t>( 1 komplektas – 10 vnt.)</w:t>
            </w:r>
          </w:p>
        </w:tc>
        <w:tc>
          <w:tcPr>
            <w:tcW w:w="1559"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r>
              <w:rPr>
                <w:lang w:eastAsia="lt-LT"/>
              </w:rPr>
              <w:t>1</w:t>
            </w:r>
          </w:p>
          <w:p w:rsidR="006530F0" w:rsidRDefault="006530F0">
            <w:pPr>
              <w:spacing w:line="276" w:lineRule="auto"/>
              <w:jc w:val="center"/>
              <w:rPr>
                <w:lang w:eastAsia="lt-LT"/>
              </w:rPr>
            </w:pPr>
            <w:r>
              <w:rPr>
                <w:lang w:eastAsia="lt-LT"/>
              </w:rPr>
              <w:t>komplektai</w:t>
            </w:r>
          </w:p>
          <w:p w:rsidR="006530F0" w:rsidRDefault="006530F0">
            <w:pPr>
              <w:spacing w:line="276" w:lineRule="auto"/>
              <w:rPr>
                <w:lang w:eastAsia="lt-LT"/>
              </w:rPr>
            </w:pPr>
          </w:p>
        </w:tc>
        <w:tc>
          <w:tcPr>
            <w:tcW w:w="1417"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r>
              <w:rPr>
                <w:lang w:eastAsia="lt-LT"/>
              </w:rPr>
              <w:t>1</w:t>
            </w:r>
          </w:p>
          <w:p w:rsidR="006530F0" w:rsidRDefault="006530F0">
            <w:pPr>
              <w:spacing w:line="276" w:lineRule="auto"/>
              <w:jc w:val="center"/>
              <w:rPr>
                <w:lang w:eastAsia="lt-LT"/>
              </w:rPr>
            </w:pPr>
            <w:r>
              <w:rPr>
                <w:lang w:eastAsia="lt-LT"/>
              </w:rPr>
              <w:t>komplektai</w:t>
            </w:r>
          </w:p>
          <w:p w:rsidR="006530F0" w:rsidRDefault="006530F0">
            <w:pPr>
              <w:spacing w:line="276" w:lineRule="auto"/>
              <w:rPr>
                <w:lang w:eastAsia="lt-LT"/>
              </w:rPr>
            </w:pP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p w:rsidR="006530F0" w:rsidRDefault="006530F0">
            <w:pPr>
              <w:spacing w:line="276" w:lineRule="auto"/>
              <w:jc w:val="center"/>
              <w:rPr>
                <w:lang w:eastAsia="lt-LT"/>
              </w:rPr>
            </w:pPr>
            <w:r>
              <w:rPr>
                <w:lang w:eastAsia="lt-LT"/>
              </w:rPr>
              <w:t>komplektai</w:t>
            </w:r>
          </w:p>
        </w:tc>
      </w:tr>
      <w:tr w:rsidR="006530F0" w:rsidTr="006530F0">
        <w:trPr>
          <w:trHeight w:val="315"/>
        </w:trPr>
        <w:tc>
          <w:tcPr>
            <w:tcW w:w="498" w:type="dxa"/>
            <w:tcBorders>
              <w:top w:val="nil"/>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4161" w:type="dxa"/>
            <w:tcBorders>
              <w:top w:val="nil"/>
              <w:left w:val="single" w:sz="4" w:space="0" w:color="auto"/>
              <w:bottom w:val="single" w:sz="4" w:space="0" w:color="auto"/>
              <w:right w:val="single" w:sz="4" w:space="0" w:color="auto"/>
            </w:tcBorders>
            <w:vAlign w:val="center"/>
            <w:hideMark/>
          </w:tcPr>
          <w:p w:rsidR="006530F0" w:rsidRDefault="006530F0" w:rsidP="006530F0">
            <w:pPr>
              <w:numPr>
                <w:ilvl w:val="0"/>
                <w:numId w:val="24"/>
              </w:numPr>
              <w:autoSpaceDN w:val="0"/>
              <w:spacing w:line="276" w:lineRule="auto"/>
              <w:rPr>
                <w:lang w:eastAsia="lt-LT"/>
              </w:rPr>
            </w:pPr>
            <w:r>
              <w:rPr>
                <w:lang w:eastAsia="lt-LT"/>
              </w:rPr>
              <w:t>pratybų sąsiuviniams;</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 xml:space="preserve">1 </w:t>
            </w:r>
          </w:p>
          <w:p w:rsidR="006530F0" w:rsidRDefault="006530F0">
            <w:pPr>
              <w:spacing w:line="276" w:lineRule="auto"/>
              <w:jc w:val="center"/>
              <w:rPr>
                <w:lang w:eastAsia="lt-LT"/>
              </w:rPr>
            </w:pPr>
            <w:r>
              <w:rPr>
                <w:lang w:eastAsia="lt-LT"/>
              </w:rPr>
              <w:t>komplektas</w:t>
            </w:r>
          </w:p>
          <w:p w:rsidR="006530F0" w:rsidRDefault="006530F0">
            <w:pPr>
              <w:spacing w:line="276" w:lineRule="auto"/>
              <w:jc w:val="center"/>
              <w:rPr>
                <w:lang w:eastAsia="lt-LT"/>
              </w:rPr>
            </w:pPr>
            <w:r>
              <w:rPr>
                <w:sz w:val="22"/>
                <w:lang w:eastAsia="lt-LT"/>
              </w:rPr>
              <w:t>5 klasei</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 komplektas</w:t>
            </w:r>
          </w:p>
          <w:p w:rsidR="006530F0" w:rsidRDefault="006530F0">
            <w:pPr>
              <w:spacing w:line="276" w:lineRule="auto"/>
              <w:jc w:val="center"/>
            </w:pPr>
            <w:r>
              <w:rPr>
                <w:sz w:val="22"/>
                <w:lang w:eastAsia="lt-LT"/>
              </w:rPr>
              <w:t>6 klasei</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 komplektas</w:t>
            </w:r>
          </w:p>
          <w:p w:rsidR="006530F0" w:rsidRDefault="006530F0">
            <w:pPr>
              <w:spacing w:line="276" w:lineRule="auto"/>
              <w:jc w:val="center"/>
            </w:pPr>
            <w:r>
              <w:rPr>
                <w:sz w:val="22"/>
                <w:lang w:eastAsia="lt-LT"/>
              </w:rPr>
              <w:t>7 klasei</w:t>
            </w:r>
          </w:p>
        </w:tc>
      </w:tr>
      <w:tr w:rsidR="006530F0" w:rsidTr="006530F0">
        <w:trPr>
          <w:trHeight w:val="315"/>
        </w:trPr>
        <w:tc>
          <w:tcPr>
            <w:tcW w:w="498" w:type="dxa"/>
            <w:tcBorders>
              <w:top w:val="nil"/>
              <w:left w:val="single" w:sz="4" w:space="0" w:color="auto"/>
              <w:bottom w:val="single" w:sz="4" w:space="0" w:color="auto"/>
              <w:right w:val="single" w:sz="4" w:space="0" w:color="auto"/>
            </w:tcBorders>
          </w:tcPr>
          <w:p w:rsidR="006530F0" w:rsidRDefault="006530F0">
            <w:pPr>
              <w:spacing w:line="276" w:lineRule="auto"/>
              <w:rPr>
                <w:lang w:eastAsia="lt-LT"/>
              </w:rPr>
            </w:pPr>
          </w:p>
        </w:tc>
        <w:tc>
          <w:tcPr>
            <w:tcW w:w="4161" w:type="dxa"/>
            <w:tcBorders>
              <w:top w:val="nil"/>
              <w:left w:val="single" w:sz="4" w:space="0" w:color="auto"/>
              <w:bottom w:val="single" w:sz="4" w:space="0" w:color="auto"/>
              <w:right w:val="single" w:sz="4" w:space="0" w:color="auto"/>
            </w:tcBorders>
            <w:vAlign w:val="center"/>
            <w:hideMark/>
          </w:tcPr>
          <w:p w:rsidR="006530F0" w:rsidRDefault="006530F0" w:rsidP="006530F0">
            <w:pPr>
              <w:numPr>
                <w:ilvl w:val="0"/>
                <w:numId w:val="24"/>
              </w:numPr>
              <w:autoSpaceDN w:val="0"/>
              <w:spacing w:line="276" w:lineRule="auto"/>
              <w:rPr>
                <w:lang w:eastAsia="lt-LT"/>
              </w:rPr>
            </w:pPr>
            <w:r>
              <w:rPr>
                <w:lang w:eastAsia="lt-LT"/>
              </w:rPr>
              <w:t>vadovėliams.</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 xml:space="preserve">1 </w:t>
            </w:r>
          </w:p>
          <w:p w:rsidR="006530F0" w:rsidRDefault="006530F0">
            <w:pPr>
              <w:spacing w:line="276" w:lineRule="auto"/>
              <w:jc w:val="center"/>
              <w:rPr>
                <w:lang w:eastAsia="lt-LT"/>
              </w:rPr>
            </w:pPr>
            <w:r>
              <w:rPr>
                <w:lang w:eastAsia="lt-LT"/>
              </w:rPr>
              <w:t>komplektas</w:t>
            </w:r>
          </w:p>
          <w:p w:rsidR="006530F0" w:rsidRDefault="006530F0">
            <w:pPr>
              <w:spacing w:line="276" w:lineRule="auto"/>
              <w:jc w:val="center"/>
              <w:rPr>
                <w:lang w:eastAsia="lt-LT"/>
              </w:rPr>
            </w:pPr>
            <w:r>
              <w:rPr>
                <w:sz w:val="22"/>
                <w:lang w:eastAsia="lt-LT"/>
              </w:rPr>
              <w:t>5 klasei</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 komplektas</w:t>
            </w:r>
          </w:p>
          <w:p w:rsidR="006530F0" w:rsidRDefault="006530F0">
            <w:pPr>
              <w:spacing w:line="276" w:lineRule="auto"/>
              <w:jc w:val="center"/>
            </w:pPr>
            <w:r>
              <w:rPr>
                <w:sz w:val="22"/>
                <w:lang w:eastAsia="lt-LT"/>
              </w:rPr>
              <w:t>6 klasei</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 komplektas</w:t>
            </w:r>
          </w:p>
          <w:p w:rsidR="006530F0" w:rsidRDefault="006530F0">
            <w:pPr>
              <w:spacing w:line="276" w:lineRule="auto"/>
              <w:jc w:val="center"/>
            </w:pPr>
            <w:r>
              <w:rPr>
                <w:sz w:val="22"/>
                <w:lang w:eastAsia="lt-LT"/>
              </w:rPr>
              <w:t>7 klasei</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6</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Dėklas sąsiuviniams (kietas, su gumele, plastikinis, A5</w:t>
            </w:r>
            <w:r>
              <w:rPr>
                <w:lang w:val="en-US" w:eastAsia="lt-LT"/>
              </w:rPr>
              <w:t>+</w:t>
            </w:r>
            <w:r>
              <w:rPr>
                <w:lang w:eastAsia="lt-LT"/>
              </w:rPr>
              <w:t xml:space="preserve"> formato)</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7</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Pieštukai</w:t>
            </w:r>
            <w:r>
              <w:rPr>
                <w:lang w:val="en-US" w:eastAsia="lt-LT"/>
              </w:rPr>
              <w:t xml:space="preserve">  HB kietumo, padrožtas</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8</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Trintukas</w:t>
            </w:r>
            <w:r>
              <w:rPr>
                <w:lang w:val="en-US" w:eastAsia="lt-LT"/>
              </w:rPr>
              <w:t xml:space="preserve">  išmatavimai ne mažesni kaip </w:t>
            </w:r>
            <w:hyperlink r:id="rId12" w:history="1">
              <w:r w:rsidRPr="006530F0">
                <w:rPr>
                  <w:rStyle w:val="Hyperlink"/>
                  <w:rFonts w:eastAsia="SimSun"/>
                  <w:color w:val="auto"/>
                  <w:u w:val="none"/>
                </w:rPr>
                <w:t>57x20x10mm</w:t>
              </w:r>
            </w:hyperlink>
            <w:r w:rsidRPr="006530F0">
              <w:rPr>
                <w:rFonts w:eastAsia="SimSun"/>
              </w:rPr>
              <w:t xml:space="preserve"> </w:t>
            </w:r>
            <w:r w:rsidRPr="006530F0">
              <w:rPr>
                <w:rFonts w:ascii="SimSun" w:eastAsia="SimSun" w:hAnsi="SimSun" w:cs="SimSun" w:hint="eastAsi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9</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val="en-US" w:eastAsia="lt-LT"/>
              </w:rPr>
            </w:pPr>
            <w:r>
              <w:rPr>
                <w:lang w:eastAsia="lt-LT"/>
              </w:rPr>
              <w:t>Drožtukas</w:t>
            </w:r>
            <w:r>
              <w:rPr>
                <w:lang w:val="en-US" w:eastAsia="lt-LT"/>
              </w:rPr>
              <w:t xml:space="preserve"> metaliniu korpusu</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10</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shd w:val="clear" w:color="auto" w:fill="FFFFFF"/>
              </w:rPr>
            </w:pPr>
            <w:r>
              <w:rPr>
                <w:shd w:val="clear" w:color="auto" w:fill="FFFFFF"/>
              </w:rPr>
              <w:t xml:space="preserve">Braižymo įrankių rinkinys: liniuotė ne mažiau kaip  20 cm; matlankis su 10cm liniuote;  du trikampiai: </w:t>
            </w:r>
          </w:p>
          <w:p w:rsidR="006530F0" w:rsidRDefault="006530F0">
            <w:pPr>
              <w:spacing w:line="276" w:lineRule="auto"/>
              <w:rPr>
                <w:sz w:val="18"/>
                <w:szCs w:val="18"/>
                <w:shd w:val="clear" w:color="auto" w:fill="FFFFFF"/>
              </w:rPr>
            </w:pPr>
            <w:r>
              <w:rPr>
                <w:sz w:val="18"/>
                <w:szCs w:val="18"/>
                <w:shd w:val="clear" w:color="auto" w:fill="FFFFFF"/>
              </w:rPr>
              <w:lastRenderedPageBreak/>
              <w:t xml:space="preserve">45/45 laipsnių kampas,ne mažiau kaip 10cm. liniuotė); </w:t>
            </w:r>
          </w:p>
          <w:p w:rsidR="006530F0" w:rsidRDefault="006530F0">
            <w:pPr>
              <w:spacing w:line="276" w:lineRule="auto"/>
              <w:rPr>
                <w:shd w:val="clear" w:color="auto" w:fill="FFFFFF"/>
                <w:lang w:eastAsia="lt-LT"/>
              </w:rPr>
            </w:pPr>
            <w:r>
              <w:rPr>
                <w:sz w:val="18"/>
                <w:szCs w:val="18"/>
                <w:shd w:val="clear" w:color="auto" w:fill="FFFFFF"/>
              </w:rPr>
              <w:t xml:space="preserve">60/30 laipsnių kampas, ne mažiau kaip 14 cm liniuotė </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lastRenderedPageBreak/>
              <w:t>1 </w:t>
            </w:r>
          </w:p>
          <w:p w:rsidR="006530F0" w:rsidRDefault="006530F0">
            <w:pPr>
              <w:spacing w:line="276" w:lineRule="auto"/>
              <w:jc w:val="center"/>
              <w:rPr>
                <w:lang w:eastAsia="lt-LT"/>
              </w:rPr>
            </w:pPr>
            <w:r>
              <w:rPr>
                <w:lang w:eastAsia="lt-LT"/>
              </w:rPr>
              <w:t>komplektas</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 komplektas</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 komplektas</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11</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 xml:space="preserve">Skriestuvas </w:t>
            </w:r>
            <w:r>
              <w:rPr>
                <w:lang w:val="en-US" w:eastAsia="lt-LT"/>
              </w:rPr>
              <w:t xml:space="preserve"> metalinis, kieto plastiko skaidriame futliare.</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12</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Žirklės  ( ne bukais galais –  ne mažiau kaip 13,</w:t>
            </w:r>
            <w:r>
              <w:rPr>
                <w:lang w:val="en-US" w:eastAsia="lt-LT"/>
              </w:rPr>
              <w:t>0</w:t>
            </w:r>
            <w:r>
              <w:rPr>
                <w:lang w:eastAsia="lt-LT"/>
              </w:rPr>
              <w:t xml:space="preserve"> cm)</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13</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 xml:space="preserve">„Sausi“ klijai (pieštukiniai – </w:t>
            </w:r>
            <w:r>
              <w:rPr>
                <w:lang w:val="en-US" w:eastAsia="lt-LT"/>
              </w:rPr>
              <w:t xml:space="preserve"> ne mažiau 9 gr. ) </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14</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 xml:space="preserve">Piešimo sąsiuvinis (A4 formato, </w:t>
            </w:r>
            <w:r>
              <w:rPr>
                <w:lang w:val="en-US" w:eastAsia="lt-LT"/>
              </w:rPr>
              <w:t xml:space="preserve">klijuotas, </w:t>
            </w:r>
            <w:r>
              <w:rPr>
                <w:lang w:eastAsia="lt-LT"/>
              </w:rPr>
              <w:t xml:space="preserve">ne mažiau </w:t>
            </w:r>
            <w:r>
              <w:rPr>
                <w:lang w:val="en-US" w:eastAsia="lt-LT"/>
              </w:rPr>
              <w:t xml:space="preserve">kaip </w:t>
            </w:r>
            <w:r>
              <w:rPr>
                <w:lang w:eastAsia="lt-LT"/>
              </w:rPr>
              <w:t>40 lapų,</w:t>
            </w:r>
            <w:r>
              <w:rPr>
                <w:lang w:val="en-US" w:eastAsia="lt-LT"/>
              </w:rPr>
              <w:t xml:space="preserve"> vidinių lapų storis turi būti ne mažiau kaip 120g/m</w:t>
            </w:r>
            <w:r>
              <w:rPr>
                <w:lang w:eastAsia="lt-LT"/>
              </w:rPr>
              <w:t>²</w:t>
            </w:r>
            <w:r>
              <w:rPr>
                <w:lang w:val="en-US" w:eastAsia="lt-LT"/>
              </w:rPr>
              <w:t xml:space="preserve"> , balti lapai</w:t>
            </w:r>
            <w:r>
              <w:rPr>
                <w:lang w:eastAsia="lt-LT"/>
              </w:rPr>
              <w:t>)</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15</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Guašas (su balta spalva), ne mažiau 12 spalvų</w:t>
            </w:r>
            <w:r>
              <w:rPr>
                <w:lang w:val="en-US" w:eastAsia="lt-LT"/>
              </w:rPr>
              <w:t xml:space="preserve">, kiekvienos spalvos ne mažiau kaip po 20 ml. </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49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16</w:t>
            </w:r>
          </w:p>
        </w:tc>
        <w:tc>
          <w:tcPr>
            <w:tcW w:w="4161"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Teptukai (trijų dydžių: labai plonas, vidutinis ir storas)</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1 </w:t>
            </w:r>
          </w:p>
          <w:p w:rsidR="006530F0" w:rsidRDefault="006530F0">
            <w:pPr>
              <w:spacing w:line="276" w:lineRule="auto"/>
              <w:jc w:val="center"/>
              <w:rPr>
                <w:lang w:eastAsia="lt-LT"/>
              </w:rPr>
            </w:pPr>
            <w:r>
              <w:rPr>
                <w:lang w:eastAsia="lt-LT"/>
              </w:rPr>
              <w:t>komplektas</w:t>
            </w:r>
          </w:p>
          <w:p w:rsidR="006530F0" w:rsidRDefault="006530F0">
            <w:pPr>
              <w:spacing w:line="276" w:lineRule="auto"/>
              <w:jc w:val="center"/>
              <w:rPr>
                <w:sz w:val="18"/>
                <w:szCs w:val="18"/>
                <w:lang w:eastAsia="lt-LT"/>
              </w:rPr>
            </w:pPr>
            <w:r>
              <w:rPr>
                <w:sz w:val="18"/>
                <w:szCs w:val="18"/>
                <w:lang w:eastAsia="lt-LT"/>
              </w:rPr>
              <w:t>3 teptukai</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1 </w:t>
            </w:r>
          </w:p>
          <w:p w:rsidR="006530F0" w:rsidRDefault="006530F0">
            <w:pPr>
              <w:spacing w:line="276" w:lineRule="auto"/>
              <w:jc w:val="center"/>
              <w:rPr>
                <w:lang w:eastAsia="lt-LT"/>
              </w:rPr>
            </w:pPr>
            <w:r>
              <w:rPr>
                <w:lang w:eastAsia="lt-LT"/>
              </w:rPr>
              <w:t>komplektas</w:t>
            </w:r>
          </w:p>
          <w:p w:rsidR="006530F0" w:rsidRDefault="006530F0">
            <w:pPr>
              <w:spacing w:line="276" w:lineRule="auto"/>
              <w:jc w:val="center"/>
              <w:rPr>
                <w:lang w:eastAsia="lt-LT"/>
              </w:rPr>
            </w:pPr>
            <w:r>
              <w:rPr>
                <w:sz w:val="18"/>
                <w:szCs w:val="18"/>
                <w:lang w:eastAsia="lt-LT"/>
              </w:rPr>
              <w:t>3 teptukai</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1 </w:t>
            </w:r>
          </w:p>
          <w:p w:rsidR="006530F0" w:rsidRDefault="006530F0">
            <w:pPr>
              <w:spacing w:line="276" w:lineRule="auto"/>
              <w:jc w:val="center"/>
              <w:rPr>
                <w:lang w:eastAsia="lt-LT"/>
              </w:rPr>
            </w:pPr>
            <w:r>
              <w:rPr>
                <w:lang w:eastAsia="lt-LT"/>
              </w:rPr>
              <w:t>komplektas</w:t>
            </w:r>
          </w:p>
          <w:p w:rsidR="006530F0" w:rsidRDefault="006530F0">
            <w:pPr>
              <w:spacing w:line="276" w:lineRule="auto"/>
              <w:jc w:val="center"/>
              <w:rPr>
                <w:lang w:eastAsia="lt-LT"/>
              </w:rPr>
            </w:pPr>
            <w:r>
              <w:rPr>
                <w:sz w:val="18"/>
                <w:szCs w:val="18"/>
                <w:lang w:eastAsia="lt-LT"/>
              </w:rPr>
              <w:t>3 teptukai</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17</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Spalvotų pieštukų rinkinys (ne mažiau 12 spalvų)</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 xml:space="preserve">1 </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18</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Flomasteriai ( rašantys abu galai, ne mažiau 12 spalvų)</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19</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val="en-US" w:eastAsia="lt-LT"/>
              </w:rPr>
            </w:pPr>
            <w:r>
              <w:rPr>
                <w:lang w:eastAsia="lt-LT"/>
              </w:rPr>
              <w:t>Teksto žymekliai ( ne mažiau 4 spalvų markerių rinkinys )</w:t>
            </w:r>
            <w:r>
              <w:rPr>
                <w:lang w:val="en-US" w:eastAsia="lt-LT"/>
              </w:rPr>
              <w:t>, įpakuoti skaidriame plastikiniame dėkle su spaustuku</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 xml:space="preserve">1 </w:t>
            </w:r>
          </w:p>
          <w:p w:rsidR="006530F0" w:rsidRDefault="006530F0">
            <w:pPr>
              <w:spacing w:line="276" w:lineRule="auto"/>
              <w:jc w:val="center"/>
              <w:rPr>
                <w:lang w:eastAsia="lt-LT"/>
              </w:rPr>
            </w:pPr>
            <w:r>
              <w:rPr>
                <w:lang w:eastAsia="lt-LT"/>
              </w:rPr>
              <w:t>komplektas</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 komplektas</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 komplektas</w:t>
            </w:r>
          </w:p>
        </w:tc>
      </w:tr>
      <w:tr w:rsidR="006530F0" w:rsidTr="006530F0">
        <w:trPr>
          <w:trHeight w:val="315"/>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20</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Vokas darbeliams (A4</w:t>
            </w:r>
            <w:r>
              <w:rPr>
                <w:lang w:val="en-US" w:eastAsia="lt-LT"/>
              </w:rPr>
              <w:t>+</w:t>
            </w:r>
            <w:r>
              <w:rPr>
                <w:lang w:eastAsia="lt-LT"/>
              </w:rPr>
              <w:t xml:space="preserve"> formatas)</w:t>
            </w:r>
            <w:r>
              <w:rPr>
                <w:lang w:val="en-US" w:eastAsia="lt-LT"/>
              </w:rPr>
              <w:t xml:space="preserve">, plastikinis su spaustuku </w:t>
            </w:r>
          </w:p>
        </w:tc>
        <w:tc>
          <w:tcPr>
            <w:tcW w:w="1559"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510"/>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jc w:val="both"/>
              <w:rPr>
                <w:lang w:eastAsia="lt-LT"/>
              </w:rPr>
            </w:pPr>
            <w:r>
              <w:rPr>
                <w:lang w:eastAsia="lt-LT"/>
              </w:rPr>
              <w:t>21</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jc w:val="both"/>
            </w:pPr>
            <w:r>
              <w:rPr>
                <w:rFonts w:eastAsia="Calibri"/>
              </w:rPr>
              <w:t>Kartonas: spalvotas dvipusis, kartono storis ne mažiau kaip 250 g/m²,  A4 formato,  pakuotėje ne mažiau kaip  7 lapai</w:t>
            </w:r>
          </w:p>
        </w:tc>
        <w:tc>
          <w:tcPr>
            <w:tcW w:w="1559" w:type="dxa"/>
            <w:tcBorders>
              <w:top w:val="single" w:sz="4" w:space="0" w:color="auto"/>
              <w:left w:val="nil"/>
              <w:bottom w:val="single" w:sz="4" w:space="0" w:color="auto"/>
              <w:right w:val="nil"/>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698"/>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jc w:val="both"/>
              <w:rPr>
                <w:lang w:eastAsia="lt-LT"/>
              </w:rPr>
            </w:pPr>
            <w:r>
              <w:rPr>
                <w:lang w:eastAsia="lt-LT"/>
              </w:rPr>
              <w:t>22</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54" w:lineRule="auto"/>
              <w:jc w:val="both"/>
              <w:rPr>
                <w:lang w:eastAsia="lt-LT"/>
              </w:rPr>
            </w:pPr>
            <w:r>
              <w:rPr>
                <w:lang w:eastAsia="lt-LT"/>
              </w:rPr>
              <w:t>Spalvotas popierius: plonas dvipusis spalvotas popierius, ne mažiau 8 spalvos, A4 formatas</w:t>
            </w:r>
          </w:p>
        </w:tc>
        <w:tc>
          <w:tcPr>
            <w:tcW w:w="1559" w:type="dxa"/>
            <w:tcBorders>
              <w:top w:val="single" w:sz="4" w:space="0" w:color="auto"/>
              <w:left w:val="nil"/>
              <w:bottom w:val="single" w:sz="4" w:space="0" w:color="auto"/>
              <w:right w:val="nil"/>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698"/>
        </w:trPr>
        <w:tc>
          <w:tcPr>
            <w:tcW w:w="498" w:type="dxa"/>
            <w:tcBorders>
              <w:top w:val="nil"/>
              <w:left w:val="single" w:sz="4" w:space="0" w:color="auto"/>
              <w:bottom w:val="single" w:sz="4" w:space="0" w:color="auto"/>
              <w:right w:val="single" w:sz="4" w:space="0" w:color="auto"/>
            </w:tcBorders>
            <w:hideMark/>
          </w:tcPr>
          <w:p w:rsidR="006530F0" w:rsidRDefault="006530F0">
            <w:pPr>
              <w:spacing w:line="276" w:lineRule="auto"/>
              <w:jc w:val="both"/>
              <w:rPr>
                <w:lang w:eastAsia="lt-LT"/>
              </w:rPr>
            </w:pPr>
            <w:r>
              <w:rPr>
                <w:lang w:eastAsia="lt-LT"/>
              </w:rPr>
              <w:t>23</w:t>
            </w:r>
          </w:p>
        </w:tc>
        <w:tc>
          <w:tcPr>
            <w:tcW w:w="4161"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jc w:val="both"/>
              <w:rPr>
                <w:lang w:eastAsia="lt-LT"/>
              </w:rPr>
            </w:pPr>
            <w:r>
              <w:rPr>
                <w:lang w:eastAsia="lt-LT"/>
              </w:rPr>
              <w:t xml:space="preserve">Penalas  su vienu skyriumi </w:t>
            </w:r>
          </w:p>
          <w:p w:rsidR="006530F0" w:rsidRDefault="006530F0">
            <w:pPr>
              <w:spacing w:line="276" w:lineRule="auto"/>
              <w:jc w:val="both"/>
              <w:rPr>
                <w:rFonts w:eastAsia="Calibri"/>
              </w:rPr>
            </w:pPr>
            <w:r>
              <w:rPr>
                <w:rFonts w:eastAsia="Calibri"/>
              </w:rPr>
              <w:t>Penalas  – plokščias, su ne mažiau kaip vienu užtrauktuku,  neužpildytas, dydis 3 x 14,5 x 20,5 cm galima 2 cm paklaida.</w:t>
            </w:r>
          </w:p>
        </w:tc>
        <w:tc>
          <w:tcPr>
            <w:tcW w:w="1559"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1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470" w:type="dxa"/>
            <w:tcBorders>
              <w:top w:val="single" w:sz="4" w:space="0" w:color="auto"/>
              <w:left w:val="nil"/>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bl>
    <w:p w:rsidR="006530F0" w:rsidRDefault="006530F0" w:rsidP="006530F0">
      <w:pPr>
        <w:jc w:val="both"/>
        <w:rPr>
          <w:color w:val="000000" w:themeColor="text1"/>
        </w:rPr>
      </w:pPr>
    </w:p>
    <w:p w:rsidR="00340CFC" w:rsidRDefault="00340CFC" w:rsidP="006530F0">
      <w:pPr>
        <w:jc w:val="both"/>
        <w:rPr>
          <w:color w:val="000000" w:themeColor="text1"/>
        </w:rPr>
      </w:pPr>
    </w:p>
    <w:p w:rsidR="007E0BFE" w:rsidRDefault="007E0BFE" w:rsidP="006530F0">
      <w:pPr>
        <w:jc w:val="both"/>
        <w:rPr>
          <w:color w:val="000000" w:themeColor="text1"/>
        </w:rPr>
      </w:pPr>
    </w:p>
    <w:p w:rsidR="007E0BFE" w:rsidRDefault="007E0BFE" w:rsidP="006530F0">
      <w:pPr>
        <w:jc w:val="both"/>
        <w:rPr>
          <w:color w:val="000000" w:themeColor="text1"/>
        </w:rPr>
      </w:pPr>
    </w:p>
    <w:p w:rsidR="007E0BFE" w:rsidRDefault="007E0BFE" w:rsidP="006530F0">
      <w:pPr>
        <w:jc w:val="both"/>
        <w:rPr>
          <w:color w:val="000000" w:themeColor="text1"/>
        </w:rPr>
      </w:pPr>
    </w:p>
    <w:p w:rsidR="007E0BFE" w:rsidRDefault="007E0BFE" w:rsidP="006530F0">
      <w:pPr>
        <w:jc w:val="both"/>
        <w:rPr>
          <w:color w:val="000000" w:themeColor="text1"/>
        </w:rPr>
      </w:pPr>
    </w:p>
    <w:p w:rsidR="007E0BFE" w:rsidRDefault="007E0BFE" w:rsidP="006530F0">
      <w:pPr>
        <w:jc w:val="both"/>
        <w:rPr>
          <w:color w:val="000000" w:themeColor="text1"/>
        </w:rPr>
      </w:pPr>
    </w:p>
    <w:p w:rsidR="007E0BFE" w:rsidRDefault="007E0BFE" w:rsidP="006530F0">
      <w:pPr>
        <w:jc w:val="both"/>
        <w:rPr>
          <w:color w:val="000000" w:themeColor="text1"/>
        </w:rPr>
      </w:pPr>
    </w:p>
    <w:p w:rsidR="007E0BFE" w:rsidRDefault="007E0BFE" w:rsidP="006530F0">
      <w:pPr>
        <w:jc w:val="both"/>
        <w:rPr>
          <w:color w:val="000000" w:themeColor="text1"/>
        </w:rPr>
      </w:pPr>
    </w:p>
    <w:p w:rsidR="007E0BFE" w:rsidRDefault="007E0BFE" w:rsidP="006530F0">
      <w:pPr>
        <w:jc w:val="both"/>
        <w:rPr>
          <w:color w:val="000000" w:themeColor="text1"/>
        </w:rPr>
      </w:pPr>
    </w:p>
    <w:p w:rsidR="006530F0" w:rsidRDefault="00340CFC" w:rsidP="006530F0">
      <w:pPr>
        <w:jc w:val="both"/>
        <w:rPr>
          <w:color w:val="000000" w:themeColor="text1"/>
        </w:rPr>
      </w:pPr>
      <w:r>
        <w:rPr>
          <w:color w:val="000000" w:themeColor="text1"/>
        </w:rPr>
        <w:lastRenderedPageBreak/>
        <w:t>4</w:t>
      </w:r>
      <w:r w:rsidR="006530F0">
        <w:rPr>
          <w:color w:val="000000" w:themeColor="text1"/>
        </w:rPr>
        <w:t xml:space="preserve">. </w:t>
      </w:r>
      <w:r w:rsidR="006530F0">
        <w:t xml:space="preserve">Kiekvieną mokymo(si) priemonių (reikmenų) rinkinį </w:t>
      </w:r>
      <w:r w:rsidR="006530F0">
        <w:rPr>
          <w:b/>
        </w:rPr>
        <w:t>8-9, I gimn.  klasėms</w:t>
      </w:r>
      <w:r w:rsidR="006530F0">
        <w:t xml:space="preserve"> sudaro:</w:t>
      </w:r>
    </w:p>
    <w:tbl>
      <w:tblPr>
        <w:tblW w:w="9555" w:type="dxa"/>
        <w:tblInd w:w="-633" w:type="dxa"/>
        <w:tblLayout w:type="fixed"/>
        <w:tblLook w:val="04A0" w:firstRow="1" w:lastRow="0" w:firstColumn="1" w:lastColumn="0" w:noHBand="0" w:noVBand="1"/>
      </w:tblPr>
      <w:tblGrid>
        <w:gridCol w:w="675"/>
        <w:gridCol w:w="5310"/>
        <w:gridCol w:w="1586"/>
        <w:gridCol w:w="1984"/>
      </w:tblGrid>
      <w:tr w:rsidR="006530F0" w:rsidTr="006530F0">
        <w:trPr>
          <w:trHeight w:val="495"/>
        </w:trPr>
        <w:tc>
          <w:tcPr>
            <w:tcW w:w="675" w:type="dxa"/>
            <w:vMerge w:val="restart"/>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0"/>
                <w:szCs w:val="20"/>
                <w:lang w:eastAsia="lt-LT"/>
              </w:rPr>
            </w:pPr>
            <w:r>
              <w:rPr>
                <w:sz w:val="20"/>
                <w:szCs w:val="20"/>
                <w:lang w:eastAsia="lt-LT"/>
              </w:rPr>
              <w:t xml:space="preserve">Eil Nr. </w:t>
            </w:r>
          </w:p>
        </w:tc>
        <w:tc>
          <w:tcPr>
            <w:tcW w:w="5310" w:type="dxa"/>
            <w:vMerge w:val="restart"/>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jc w:val="center"/>
              <w:rPr>
                <w:sz w:val="20"/>
                <w:szCs w:val="20"/>
                <w:lang w:eastAsia="lt-LT"/>
              </w:rPr>
            </w:pPr>
            <w:r>
              <w:rPr>
                <w:sz w:val="20"/>
                <w:szCs w:val="20"/>
                <w:lang w:eastAsia="lt-LT"/>
              </w:rPr>
              <w:t>Prekės pavadinimas</w:t>
            </w:r>
          </w:p>
        </w:tc>
        <w:tc>
          <w:tcPr>
            <w:tcW w:w="3570" w:type="dxa"/>
            <w:gridSpan w:val="2"/>
            <w:tcBorders>
              <w:top w:val="single" w:sz="4" w:space="0" w:color="auto"/>
              <w:left w:val="nil"/>
              <w:bottom w:val="nil"/>
              <w:right w:val="single" w:sz="4" w:space="0" w:color="auto"/>
            </w:tcBorders>
          </w:tcPr>
          <w:p w:rsidR="006530F0" w:rsidRDefault="006530F0">
            <w:pPr>
              <w:spacing w:line="276" w:lineRule="auto"/>
              <w:rPr>
                <w:b/>
                <w:bCs/>
                <w:sz w:val="20"/>
                <w:szCs w:val="20"/>
                <w:lang w:eastAsia="lt-LT"/>
              </w:rPr>
            </w:pPr>
          </w:p>
          <w:p w:rsidR="006530F0" w:rsidRDefault="006530F0">
            <w:pPr>
              <w:spacing w:line="276" w:lineRule="auto"/>
              <w:jc w:val="center"/>
              <w:rPr>
                <w:b/>
                <w:bCs/>
                <w:sz w:val="20"/>
                <w:szCs w:val="20"/>
                <w:lang w:eastAsia="lt-LT"/>
              </w:rPr>
            </w:pPr>
            <w:r>
              <w:rPr>
                <w:bCs/>
                <w:sz w:val="20"/>
                <w:szCs w:val="20"/>
                <w:lang w:eastAsia="lt-LT"/>
              </w:rPr>
              <w:t>Kiekis, vnt./komplektas</w:t>
            </w:r>
          </w:p>
          <w:p w:rsidR="006530F0" w:rsidRDefault="006530F0">
            <w:pPr>
              <w:spacing w:line="276" w:lineRule="auto"/>
              <w:rPr>
                <w:b/>
                <w:bCs/>
                <w:sz w:val="20"/>
                <w:szCs w:val="20"/>
                <w:lang w:eastAsia="lt-LT"/>
              </w:rPr>
            </w:pPr>
          </w:p>
          <w:p w:rsidR="006530F0" w:rsidRDefault="006530F0">
            <w:pPr>
              <w:spacing w:line="276" w:lineRule="auto"/>
              <w:rPr>
                <w:b/>
                <w:bCs/>
                <w:sz w:val="20"/>
                <w:szCs w:val="20"/>
                <w:lang w:eastAsia="lt-LT"/>
              </w:rPr>
            </w:pPr>
          </w:p>
        </w:tc>
      </w:tr>
      <w:tr w:rsidR="006530F0" w:rsidTr="006530F0">
        <w:trPr>
          <w:trHeight w:val="39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6" w:lineRule="auto"/>
              <w:rPr>
                <w:sz w:val="20"/>
                <w:szCs w:val="20"/>
                <w:lang w:eastAsia="lt-LT"/>
              </w:rPr>
            </w:pPr>
          </w:p>
        </w:tc>
        <w:tc>
          <w:tcPr>
            <w:tcW w:w="5310" w:type="dxa"/>
            <w:vMerge/>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6" w:lineRule="auto"/>
              <w:rPr>
                <w:sz w:val="20"/>
                <w:szCs w:val="20"/>
                <w:lang w:eastAsia="lt-LT"/>
              </w:rPr>
            </w:pPr>
          </w:p>
        </w:tc>
        <w:tc>
          <w:tcPr>
            <w:tcW w:w="1586" w:type="dxa"/>
            <w:tcBorders>
              <w:top w:val="single" w:sz="4" w:space="0" w:color="auto"/>
              <w:left w:val="nil"/>
              <w:bottom w:val="single" w:sz="4" w:space="0" w:color="auto"/>
              <w:right w:val="single" w:sz="4" w:space="0" w:color="auto"/>
            </w:tcBorders>
            <w:hideMark/>
          </w:tcPr>
          <w:p w:rsidR="006530F0" w:rsidRDefault="006530F0">
            <w:pPr>
              <w:spacing w:line="276" w:lineRule="auto"/>
              <w:rPr>
                <w:b/>
                <w:lang w:eastAsia="lt-LT"/>
              </w:rPr>
            </w:pPr>
            <w:r>
              <w:rPr>
                <w:b/>
                <w:lang w:eastAsia="lt-LT"/>
              </w:rPr>
              <w:t>8 klasė</w:t>
            </w:r>
          </w:p>
        </w:tc>
        <w:tc>
          <w:tcPr>
            <w:tcW w:w="198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b/>
                <w:lang w:eastAsia="lt-LT"/>
              </w:rPr>
            </w:pPr>
            <w:r>
              <w:rPr>
                <w:b/>
                <w:lang w:eastAsia="lt-LT"/>
              </w:rPr>
              <w:t>9 klasė/</w:t>
            </w:r>
          </w:p>
          <w:p w:rsidR="006530F0" w:rsidRDefault="006530F0">
            <w:pPr>
              <w:spacing w:line="276" w:lineRule="auto"/>
              <w:rPr>
                <w:b/>
                <w:lang w:eastAsia="lt-LT"/>
              </w:rPr>
            </w:pPr>
            <w:r>
              <w:rPr>
                <w:b/>
                <w:lang w:eastAsia="lt-LT"/>
              </w:rPr>
              <w:t>I gim. kl</w:t>
            </w:r>
          </w:p>
        </w:tc>
      </w:tr>
      <w:tr w:rsidR="006530F0" w:rsidTr="006530F0">
        <w:trPr>
          <w:trHeight w:val="315"/>
        </w:trPr>
        <w:tc>
          <w:tcPr>
            <w:tcW w:w="6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w:t>
            </w:r>
          </w:p>
        </w:tc>
        <w:tc>
          <w:tcPr>
            <w:tcW w:w="5310"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4" w:lineRule="auto"/>
            </w:pPr>
            <w:r>
              <w:t>Skaičiuoklis CITIZEN SR-270X College (Scientific calculator  2 power) arba kitos rūšies, bet atlieka tokias pat funkcijas, kaip nurodytas skaičiuoklis</w:t>
            </w:r>
          </w:p>
          <w:p w:rsidR="006530F0" w:rsidRDefault="006530F0">
            <w:pPr>
              <w:spacing w:line="254" w:lineRule="auto"/>
              <w:rPr>
                <w:sz w:val="20"/>
                <w:szCs w:val="20"/>
              </w:rPr>
            </w:pPr>
            <w:r>
              <w:rPr>
                <w:sz w:val="20"/>
                <w:szCs w:val="20"/>
              </w:rPr>
              <w:t xml:space="preserve">Aprašymas ( funkcijos): </w:t>
            </w:r>
          </w:p>
          <w:p w:rsidR="006530F0" w:rsidRDefault="006530F0" w:rsidP="006530F0">
            <w:pPr>
              <w:numPr>
                <w:ilvl w:val="0"/>
                <w:numId w:val="25"/>
              </w:numPr>
              <w:shd w:val="clear" w:color="auto" w:fill="FFFFFF"/>
              <w:autoSpaceDN w:val="0"/>
              <w:spacing w:line="254" w:lineRule="auto"/>
              <w:rPr>
                <w:sz w:val="20"/>
                <w:szCs w:val="20"/>
                <w:lang w:eastAsia="lt-LT"/>
              </w:rPr>
            </w:pPr>
            <w:r>
              <w:rPr>
                <w:sz w:val="20"/>
                <w:szCs w:val="20"/>
                <w:lang w:eastAsia="lt-LT"/>
              </w:rPr>
              <w:t xml:space="preserve">10+2, dviejų eilučių ekranas. </w:t>
            </w:r>
          </w:p>
          <w:p w:rsidR="006530F0" w:rsidRDefault="006530F0" w:rsidP="006530F0">
            <w:pPr>
              <w:numPr>
                <w:ilvl w:val="0"/>
                <w:numId w:val="25"/>
              </w:numPr>
              <w:shd w:val="clear" w:color="auto" w:fill="FFFFFF"/>
              <w:autoSpaceDN w:val="0"/>
              <w:spacing w:line="254" w:lineRule="auto"/>
              <w:rPr>
                <w:sz w:val="20"/>
                <w:szCs w:val="20"/>
                <w:lang w:eastAsia="lt-LT"/>
              </w:rPr>
            </w:pPr>
            <w:r>
              <w:rPr>
                <w:sz w:val="20"/>
                <w:szCs w:val="20"/>
                <w:lang w:eastAsia="lt-LT"/>
              </w:rPr>
              <w:t xml:space="preserve">274 mokslinės funkcijos. </w:t>
            </w:r>
          </w:p>
          <w:p w:rsidR="006530F0" w:rsidRDefault="006530F0" w:rsidP="006530F0">
            <w:pPr>
              <w:pStyle w:val="ListParagraph"/>
              <w:numPr>
                <w:ilvl w:val="0"/>
                <w:numId w:val="25"/>
              </w:numPr>
              <w:autoSpaceDN w:val="0"/>
              <w:spacing w:line="254" w:lineRule="auto"/>
            </w:pPr>
            <w:r>
              <w:t>Skaičiuoja bet kokio pagrindo logaritmus.</w:t>
            </w:r>
          </w:p>
          <w:p w:rsidR="006530F0" w:rsidRDefault="006530F0" w:rsidP="006530F0">
            <w:pPr>
              <w:pStyle w:val="ListParagraph"/>
              <w:numPr>
                <w:ilvl w:val="0"/>
                <w:numId w:val="25"/>
              </w:numPr>
              <w:autoSpaceDN w:val="0"/>
              <w:spacing w:line="254" w:lineRule="auto"/>
            </w:pPr>
            <w:r>
              <w:t xml:space="preserve"> Dalinai traukia šaknį. </w:t>
            </w:r>
          </w:p>
          <w:p w:rsidR="006530F0" w:rsidRDefault="006530F0" w:rsidP="006530F0">
            <w:pPr>
              <w:pStyle w:val="ListParagraph"/>
              <w:numPr>
                <w:ilvl w:val="0"/>
                <w:numId w:val="25"/>
              </w:numPr>
              <w:autoSpaceDN w:val="0"/>
              <w:spacing w:line="254" w:lineRule="auto"/>
            </w:pPr>
            <w:r>
              <w:t>Dešimtaines trupmenas pakeičia paprastosiomis ir atvirkščiai</w:t>
            </w:r>
          </w:p>
          <w:p w:rsidR="006530F0" w:rsidRDefault="006530F0" w:rsidP="006530F0">
            <w:pPr>
              <w:numPr>
                <w:ilvl w:val="0"/>
                <w:numId w:val="25"/>
              </w:numPr>
              <w:shd w:val="clear" w:color="auto" w:fill="FFFFFF"/>
              <w:autoSpaceDN w:val="0"/>
              <w:spacing w:line="254" w:lineRule="auto"/>
              <w:rPr>
                <w:sz w:val="20"/>
                <w:szCs w:val="20"/>
                <w:lang w:eastAsia="lt-LT"/>
              </w:rPr>
            </w:pPr>
            <w:r>
              <w:rPr>
                <w:sz w:val="20"/>
                <w:szCs w:val="20"/>
                <w:lang w:eastAsia="lt-LT"/>
              </w:rPr>
              <w:t xml:space="preserve">Trigonometrinės funkcijos. </w:t>
            </w:r>
          </w:p>
          <w:p w:rsidR="006530F0" w:rsidRDefault="006530F0" w:rsidP="006530F0">
            <w:pPr>
              <w:numPr>
                <w:ilvl w:val="0"/>
                <w:numId w:val="25"/>
              </w:numPr>
              <w:shd w:val="clear" w:color="auto" w:fill="FFFFFF"/>
              <w:autoSpaceDN w:val="0"/>
              <w:spacing w:line="254" w:lineRule="auto"/>
              <w:rPr>
                <w:sz w:val="20"/>
                <w:szCs w:val="20"/>
                <w:lang w:eastAsia="lt-LT"/>
              </w:rPr>
            </w:pPr>
            <w:r>
              <w:rPr>
                <w:sz w:val="20"/>
                <w:szCs w:val="20"/>
                <w:lang w:eastAsia="lt-LT"/>
              </w:rPr>
              <w:t xml:space="preserve">Hiperbolinės funkcijos. </w:t>
            </w:r>
          </w:p>
          <w:p w:rsidR="006530F0" w:rsidRDefault="006530F0" w:rsidP="006530F0">
            <w:pPr>
              <w:numPr>
                <w:ilvl w:val="0"/>
                <w:numId w:val="25"/>
              </w:numPr>
              <w:shd w:val="clear" w:color="auto" w:fill="FFFFFF"/>
              <w:autoSpaceDN w:val="0"/>
              <w:spacing w:line="254" w:lineRule="auto"/>
              <w:rPr>
                <w:sz w:val="20"/>
                <w:szCs w:val="20"/>
                <w:lang w:eastAsia="lt-LT"/>
              </w:rPr>
            </w:pPr>
            <w:r>
              <w:rPr>
                <w:sz w:val="20"/>
                <w:szCs w:val="20"/>
                <w:lang w:eastAsia="lt-LT"/>
              </w:rPr>
              <w:t xml:space="preserve">Logoritminės ir laipsnio funkcijos </w:t>
            </w:r>
          </w:p>
          <w:p w:rsidR="006530F0" w:rsidRDefault="006530F0" w:rsidP="006530F0">
            <w:pPr>
              <w:numPr>
                <w:ilvl w:val="0"/>
                <w:numId w:val="25"/>
              </w:numPr>
              <w:shd w:val="clear" w:color="auto" w:fill="FFFFFF"/>
              <w:autoSpaceDN w:val="0"/>
              <w:spacing w:line="254" w:lineRule="auto"/>
              <w:rPr>
                <w:sz w:val="20"/>
                <w:szCs w:val="20"/>
                <w:lang w:eastAsia="lt-LT"/>
              </w:rPr>
            </w:pPr>
            <w:r>
              <w:rPr>
                <w:sz w:val="20"/>
                <w:szCs w:val="20"/>
                <w:lang w:eastAsia="lt-LT"/>
              </w:rPr>
              <w:t xml:space="preserve">Trupmenos. </w:t>
            </w:r>
          </w:p>
          <w:p w:rsidR="006530F0" w:rsidRDefault="006530F0" w:rsidP="006530F0">
            <w:pPr>
              <w:numPr>
                <w:ilvl w:val="0"/>
                <w:numId w:val="25"/>
              </w:numPr>
              <w:shd w:val="clear" w:color="auto" w:fill="FFFFFF"/>
              <w:autoSpaceDN w:val="0"/>
              <w:spacing w:line="254" w:lineRule="auto"/>
              <w:rPr>
                <w:sz w:val="20"/>
                <w:szCs w:val="20"/>
                <w:lang w:eastAsia="lt-LT"/>
              </w:rPr>
            </w:pPr>
            <w:r>
              <w:rPr>
                <w:sz w:val="20"/>
                <w:szCs w:val="20"/>
                <w:lang w:eastAsia="lt-LT"/>
              </w:rPr>
              <w:t xml:space="preserve">Šaknies traukimo funkcija. </w:t>
            </w:r>
          </w:p>
          <w:p w:rsidR="006530F0" w:rsidRDefault="006530F0" w:rsidP="006530F0">
            <w:pPr>
              <w:numPr>
                <w:ilvl w:val="0"/>
                <w:numId w:val="25"/>
              </w:numPr>
              <w:shd w:val="clear" w:color="auto" w:fill="FFFFFF"/>
              <w:autoSpaceDN w:val="0"/>
              <w:spacing w:line="254" w:lineRule="auto"/>
              <w:rPr>
                <w:sz w:val="20"/>
                <w:szCs w:val="20"/>
                <w:lang w:eastAsia="lt-LT"/>
              </w:rPr>
            </w:pPr>
            <w:r>
              <w:rPr>
                <w:sz w:val="20"/>
                <w:szCs w:val="20"/>
                <w:lang w:eastAsia="lt-LT"/>
              </w:rPr>
              <w:t xml:space="preserve">Atminties funkcija. </w:t>
            </w:r>
          </w:p>
          <w:p w:rsidR="006530F0" w:rsidRDefault="006530F0" w:rsidP="006530F0">
            <w:pPr>
              <w:numPr>
                <w:ilvl w:val="0"/>
                <w:numId w:val="25"/>
              </w:numPr>
              <w:shd w:val="clear" w:color="auto" w:fill="FFFFFF"/>
              <w:autoSpaceDN w:val="0"/>
              <w:spacing w:line="254" w:lineRule="auto"/>
              <w:rPr>
                <w:sz w:val="20"/>
                <w:szCs w:val="20"/>
                <w:lang w:eastAsia="lt-LT"/>
              </w:rPr>
            </w:pPr>
            <w:r>
              <w:rPr>
                <w:sz w:val="20"/>
                <w:szCs w:val="20"/>
                <w:lang w:eastAsia="lt-LT"/>
              </w:rPr>
              <w:t xml:space="preserve">Plastikiniai klavišai. </w:t>
            </w:r>
          </w:p>
          <w:p w:rsidR="006530F0" w:rsidRDefault="006530F0" w:rsidP="006530F0">
            <w:pPr>
              <w:numPr>
                <w:ilvl w:val="0"/>
                <w:numId w:val="25"/>
              </w:numPr>
              <w:shd w:val="clear" w:color="auto" w:fill="FFFFFF"/>
              <w:autoSpaceDN w:val="0"/>
              <w:spacing w:line="254" w:lineRule="auto"/>
              <w:rPr>
                <w:sz w:val="20"/>
                <w:szCs w:val="20"/>
                <w:lang w:eastAsia="lt-LT"/>
              </w:rPr>
            </w:pPr>
            <w:r>
              <w:rPr>
                <w:sz w:val="20"/>
                <w:szCs w:val="20"/>
                <w:lang w:eastAsia="lt-LT"/>
              </w:rPr>
              <w:t xml:space="preserve">Maitinimas saulės baterija ir elementais. </w:t>
            </w:r>
          </w:p>
          <w:p w:rsidR="006530F0" w:rsidRDefault="006530F0" w:rsidP="006530F0">
            <w:pPr>
              <w:numPr>
                <w:ilvl w:val="0"/>
                <w:numId w:val="25"/>
              </w:numPr>
              <w:shd w:val="clear" w:color="auto" w:fill="FFFFFF"/>
              <w:autoSpaceDN w:val="0"/>
              <w:spacing w:line="254" w:lineRule="auto"/>
              <w:rPr>
                <w:sz w:val="20"/>
                <w:szCs w:val="20"/>
                <w:lang w:eastAsia="lt-LT"/>
              </w:rPr>
            </w:pPr>
            <w:r>
              <w:rPr>
                <w:sz w:val="20"/>
                <w:szCs w:val="20"/>
                <w:lang w:eastAsia="lt-LT"/>
              </w:rPr>
              <w:t xml:space="preserve">Automatinio išsijungimo funkcija. </w:t>
            </w:r>
          </w:p>
          <w:p w:rsidR="006530F0" w:rsidRDefault="006530F0" w:rsidP="006530F0">
            <w:pPr>
              <w:numPr>
                <w:ilvl w:val="0"/>
                <w:numId w:val="25"/>
              </w:numPr>
              <w:shd w:val="clear" w:color="auto" w:fill="FFFFFF"/>
              <w:autoSpaceDN w:val="0"/>
              <w:spacing w:line="254" w:lineRule="auto"/>
              <w:rPr>
                <w:sz w:val="20"/>
                <w:szCs w:val="20"/>
                <w:lang w:eastAsia="lt-LT"/>
              </w:rPr>
            </w:pPr>
            <w:r>
              <w:rPr>
                <w:sz w:val="20"/>
                <w:szCs w:val="20"/>
                <w:lang w:eastAsia="lt-LT"/>
              </w:rPr>
              <w:t xml:space="preserve">Matmenys: 165 x 84 x 20 mm. </w:t>
            </w:r>
          </w:p>
          <w:p w:rsidR="006530F0" w:rsidRDefault="006530F0" w:rsidP="006530F0">
            <w:pPr>
              <w:numPr>
                <w:ilvl w:val="0"/>
                <w:numId w:val="25"/>
              </w:numPr>
              <w:shd w:val="clear" w:color="auto" w:fill="FFFFFF"/>
              <w:autoSpaceDN w:val="0"/>
              <w:spacing w:line="254" w:lineRule="auto"/>
              <w:rPr>
                <w:sz w:val="20"/>
                <w:szCs w:val="20"/>
                <w:lang w:eastAsia="lt-LT"/>
              </w:rPr>
            </w:pPr>
            <w:r>
              <w:rPr>
                <w:sz w:val="20"/>
                <w:szCs w:val="20"/>
                <w:lang w:eastAsia="lt-LT"/>
              </w:rPr>
              <w:t xml:space="preserve">Svoris: 133 g. </w:t>
            </w:r>
          </w:p>
          <w:p w:rsidR="006530F0" w:rsidRDefault="006530F0" w:rsidP="006530F0">
            <w:pPr>
              <w:numPr>
                <w:ilvl w:val="0"/>
                <w:numId w:val="25"/>
              </w:numPr>
              <w:shd w:val="clear" w:color="auto" w:fill="FFFFFF"/>
              <w:autoSpaceDN w:val="0"/>
              <w:spacing w:line="254" w:lineRule="auto"/>
              <w:rPr>
                <w:sz w:val="20"/>
                <w:szCs w:val="20"/>
                <w:lang w:eastAsia="lt-LT"/>
              </w:rPr>
            </w:pPr>
            <w:r>
              <w:rPr>
                <w:sz w:val="20"/>
                <w:szCs w:val="20"/>
                <w:lang w:eastAsia="lt-LT"/>
              </w:rPr>
              <w:t>1 metų garantija.</w:t>
            </w:r>
          </w:p>
        </w:tc>
        <w:tc>
          <w:tcPr>
            <w:tcW w:w="1586"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sz w:val="20"/>
                <w:szCs w:val="20"/>
                <w:lang w:eastAsia="lt-LT"/>
              </w:rPr>
            </w:pPr>
          </w:p>
          <w:p w:rsidR="006530F0" w:rsidRDefault="006530F0">
            <w:pPr>
              <w:spacing w:line="276" w:lineRule="auto"/>
              <w:jc w:val="center"/>
              <w:rPr>
                <w:sz w:val="20"/>
                <w:szCs w:val="20"/>
                <w:lang w:eastAsia="lt-LT"/>
              </w:rPr>
            </w:pPr>
          </w:p>
          <w:p w:rsidR="006530F0" w:rsidRDefault="006530F0">
            <w:pPr>
              <w:spacing w:line="276" w:lineRule="auto"/>
              <w:jc w:val="center"/>
              <w:rPr>
                <w:sz w:val="20"/>
                <w:szCs w:val="20"/>
                <w:lang w:eastAsia="lt-LT"/>
              </w:rPr>
            </w:pPr>
          </w:p>
          <w:p w:rsidR="006530F0" w:rsidRDefault="006530F0">
            <w:pPr>
              <w:spacing w:line="276" w:lineRule="auto"/>
              <w:jc w:val="center"/>
              <w:rPr>
                <w:sz w:val="20"/>
                <w:szCs w:val="20"/>
                <w:lang w:eastAsia="lt-LT"/>
              </w:rPr>
            </w:pPr>
          </w:p>
          <w:p w:rsidR="006530F0" w:rsidRDefault="006530F0">
            <w:pPr>
              <w:spacing w:line="276" w:lineRule="auto"/>
              <w:jc w:val="center"/>
              <w:rPr>
                <w:sz w:val="20"/>
                <w:szCs w:val="20"/>
                <w:lang w:eastAsia="lt-LT"/>
              </w:rPr>
            </w:pPr>
            <w:r>
              <w:rPr>
                <w:sz w:val="20"/>
                <w:szCs w:val="20"/>
                <w:lang w:eastAsia="lt-LT"/>
              </w:rPr>
              <w:t>1</w:t>
            </w:r>
          </w:p>
        </w:tc>
        <w:tc>
          <w:tcPr>
            <w:tcW w:w="1984"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sz w:val="20"/>
                <w:szCs w:val="20"/>
                <w:lang w:eastAsia="lt-LT"/>
              </w:rPr>
            </w:pPr>
          </w:p>
          <w:p w:rsidR="006530F0" w:rsidRDefault="006530F0">
            <w:pPr>
              <w:spacing w:line="276" w:lineRule="auto"/>
              <w:jc w:val="center"/>
              <w:rPr>
                <w:sz w:val="20"/>
                <w:szCs w:val="20"/>
                <w:lang w:eastAsia="lt-LT"/>
              </w:rPr>
            </w:pPr>
          </w:p>
          <w:p w:rsidR="006530F0" w:rsidRDefault="006530F0">
            <w:pPr>
              <w:spacing w:line="276" w:lineRule="auto"/>
              <w:jc w:val="center"/>
              <w:rPr>
                <w:sz w:val="20"/>
                <w:szCs w:val="20"/>
                <w:lang w:eastAsia="lt-LT"/>
              </w:rPr>
            </w:pPr>
          </w:p>
          <w:p w:rsidR="006530F0" w:rsidRDefault="006530F0">
            <w:pPr>
              <w:spacing w:line="276" w:lineRule="auto"/>
              <w:jc w:val="center"/>
              <w:rPr>
                <w:sz w:val="20"/>
                <w:szCs w:val="20"/>
                <w:lang w:eastAsia="lt-LT"/>
              </w:rPr>
            </w:pPr>
          </w:p>
          <w:p w:rsidR="006530F0" w:rsidRDefault="006530F0">
            <w:pPr>
              <w:spacing w:line="276" w:lineRule="auto"/>
              <w:jc w:val="center"/>
              <w:rPr>
                <w:sz w:val="20"/>
                <w:szCs w:val="20"/>
                <w:lang w:eastAsia="lt-LT"/>
              </w:rPr>
            </w:pPr>
            <w:r>
              <w:rPr>
                <w:sz w:val="20"/>
                <w:szCs w:val="20"/>
                <w:lang w:eastAsia="lt-LT"/>
              </w:rPr>
              <w:t>1</w:t>
            </w:r>
          </w:p>
        </w:tc>
      </w:tr>
      <w:tr w:rsidR="006530F0" w:rsidTr="006530F0">
        <w:trPr>
          <w:trHeight w:val="315"/>
        </w:trPr>
        <w:tc>
          <w:tcPr>
            <w:tcW w:w="6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2</w:t>
            </w:r>
          </w:p>
        </w:tc>
        <w:tc>
          <w:tcPr>
            <w:tcW w:w="5310"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Pustoriai sąsiuviniai langeliais ( ne mažiau 48 lapai)</w:t>
            </w:r>
          </w:p>
        </w:tc>
        <w:tc>
          <w:tcPr>
            <w:tcW w:w="1586"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c>
          <w:tcPr>
            <w:tcW w:w="198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r>
      <w:tr w:rsidR="006530F0" w:rsidTr="006530F0">
        <w:trPr>
          <w:trHeight w:val="315"/>
        </w:trPr>
        <w:tc>
          <w:tcPr>
            <w:tcW w:w="6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3.</w:t>
            </w:r>
          </w:p>
        </w:tc>
        <w:tc>
          <w:tcPr>
            <w:tcW w:w="5310"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Pustoriai sąsiuviniai linijomis ( ne mažiau 48 lapai)</w:t>
            </w:r>
          </w:p>
        </w:tc>
        <w:tc>
          <w:tcPr>
            <w:tcW w:w="1586"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c>
          <w:tcPr>
            <w:tcW w:w="198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r>
      <w:tr w:rsidR="006530F0" w:rsidTr="006530F0">
        <w:trPr>
          <w:trHeight w:val="315"/>
        </w:trPr>
        <w:tc>
          <w:tcPr>
            <w:tcW w:w="6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4.</w:t>
            </w:r>
          </w:p>
        </w:tc>
        <w:tc>
          <w:tcPr>
            <w:tcW w:w="5310"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Aplankalai sąsiuvinams ( 1 komplektas -10 vnt.)</w:t>
            </w:r>
          </w:p>
        </w:tc>
        <w:tc>
          <w:tcPr>
            <w:tcW w:w="1586"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 komplektas</w:t>
            </w:r>
          </w:p>
        </w:tc>
        <w:tc>
          <w:tcPr>
            <w:tcW w:w="198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 komplektas</w:t>
            </w:r>
          </w:p>
        </w:tc>
      </w:tr>
      <w:tr w:rsidR="006530F0" w:rsidTr="006530F0">
        <w:trPr>
          <w:trHeight w:val="315"/>
        </w:trPr>
        <w:tc>
          <w:tcPr>
            <w:tcW w:w="6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5.</w:t>
            </w:r>
          </w:p>
        </w:tc>
        <w:tc>
          <w:tcPr>
            <w:tcW w:w="5310"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Tušinukai ( rašantys mėlynai)</w:t>
            </w:r>
            <w:r>
              <w:rPr>
                <w:lang w:val="en-US" w:eastAsia="lt-LT"/>
              </w:rPr>
              <w:t>, rašalo lygio stebėjimo galimybė, metalizuotas galiukas, keičiama šerdelė, kamštukas su įsegėle.</w:t>
            </w:r>
            <w:hyperlink r:id="rId13" w:history="1">
              <w:r>
                <w:rPr>
                  <w:rStyle w:val="Hyperlink"/>
                  <w:rFonts w:eastAsia="SimSun"/>
                </w:rPr>
                <w:t xml:space="preserve"> </w:t>
              </w:r>
            </w:hyperlink>
          </w:p>
        </w:tc>
        <w:tc>
          <w:tcPr>
            <w:tcW w:w="1586"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r>
      <w:tr w:rsidR="006530F0" w:rsidTr="006530F0">
        <w:trPr>
          <w:trHeight w:val="315"/>
        </w:trPr>
        <w:tc>
          <w:tcPr>
            <w:tcW w:w="6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6.</w:t>
            </w:r>
          </w:p>
        </w:tc>
        <w:tc>
          <w:tcPr>
            <w:tcW w:w="5310"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Pieštukai</w:t>
            </w:r>
            <w:r>
              <w:rPr>
                <w:lang w:val="en-US" w:eastAsia="lt-LT"/>
              </w:rPr>
              <w:t xml:space="preserve">  HB kietumo, padrožtas</w:t>
            </w:r>
          </w:p>
        </w:tc>
        <w:tc>
          <w:tcPr>
            <w:tcW w:w="1586"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r>
      <w:tr w:rsidR="006530F0" w:rsidTr="006530F0">
        <w:trPr>
          <w:trHeight w:val="315"/>
        </w:trPr>
        <w:tc>
          <w:tcPr>
            <w:tcW w:w="675" w:type="dxa"/>
            <w:tcBorders>
              <w:top w:val="single" w:sz="4" w:space="0" w:color="auto"/>
              <w:left w:val="single" w:sz="4" w:space="0" w:color="auto"/>
              <w:bottom w:val="single" w:sz="4" w:space="0" w:color="auto"/>
              <w:right w:val="single" w:sz="4" w:space="0" w:color="auto"/>
            </w:tcBorders>
            <w:hideMark/>
          </w:tcPr>
          <w:p w:rsidR="006530F0" w:rsidRPr="006530F0" w:rsidRDefault="006530F0">
            <w:pPr>
              <w:spacing w:line="276" w:lineRule="auto"/>
              <w:rPr>
                <w:lang w:eastAsia="lt-LT"/>
              </w:rPr>
            </w:pPr>
            <w:r w:rsidRPr="006530F0">
              <w:rPr>
                <w:lang w:eastAsia="lt-LT"/>
              </w:rPr>
              <w:t>7.</w:t>
            </w:r>
          </w:p>
        </w:tc>
        <w:tc>
          <w:tcPr>
            <w:tcW w:w="5310" w:type="dxa"/>
            <w:tcBorders>
              <w:top w:val="single" w:sz="4" w:space="0" w:color="auto"/>
              <w:left w:val="single" w:sz="4" w:space="0" w:color="auto"/>
              <w:bottom w:val="single" w:sz="4" w:space="0" w:color="auto"/>
              <w:right w:val="single" w:sz="4" w:space="0" w:color="auto"/>
            </w:tcBorders>
            <w:vAlign w:val="center"/>
            <w:hideMark/>
          </w:tcPr>
          <w:p w:rsidR="006530F0" w:rsidRPr="006530F0" w:rsidRDefault="006530F0">
            <w:pPr>
              <w:spacing w:line="254" w:lineRule="auto"/>
              <w:rPr>
                <w:rFonts w:eastAsia="SimSun"/>
              </w:rPr>
            </w:pPr>
            <w:r w:rsidRPr="006530F0">
              <w:rPr>
                <w:lang w:eastAsia="lt-LT"/>
              </w:rPr>
              <w:t>Trintukas</w:t>
            </w:r>
            <w:r w:rsidRPr="006530F0">
              <w:rPr>
                <w:lang w:val="en-US" w:eastAsia="lt-LT"/>
              </w:rPr>
              <w:t xml:space="preserve">  išmatavimai ne mažesni kaip </w:t>
            </w:r>
            <w:hyperlink r:id="rId14" w:history="1">
              <w:r w:rsidRPr="006530F0">
                <w:rPr>
                  <w:rStyle w:val="Hyperlink"/>
                  <w:rFonts w:eastAsia="SimSun"/>
                  <w:color w:val="auto"/>
                  <w:u w:val="none"/>
                </w:rPr>
                <w:t>57x20x10mm</w:t>
              </w:r>
            </w:hyperlink>
            <w:r w:rsidRPr="006530F0">
              <w:rPr>
                <w:rFonts w:eastAsia="SimSun"/>
              </w:rPr>
              <w:t xml:space="preserve"> </w:t>
            </w:r>
          </w:p>
        </w:tc>
        <w:tc>
          <w:tcPr>
            <w:tcW w:w="1586"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6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8.</w:t>
            </w:r>
          </w:p>
        </w:tc>
        <w:tc>
          <w:tcPr>
            <w:tcW w:w="5310"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Drožtukas</w:t>
            </w:r>
            <w:r>
              <w:rPr>
                <w:lang w:val="en-US" w:eastAsia="lt-LT"/>
              </w:rPr>
              <w:t xml:space="preserve"> metaliniu korpusu</w:t>
            </w:r>
          </w:p>
        </w:tc>
        <w:tc>
          <w:tcPr>
            <w:tcW w:w="1586"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6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9.</w:t>
            </w:r>
          </w:p>
        </w:tc>
        <w:tc>
          <w:tcPr>
            <w:tcW w:w="5310"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val="en-US" w:eastAsia="lt-LT"/>
              </w:rPr>
            </w:pPr>
            <w:r>
              <w:rPr>
                <w:lang w:eastAsia="lt-LT"/>
              </w:rPr>
              <w:t>Teksto žymekliai ( ne mažiau 4 spalvų markerių rinkinys )</w:t>
            </w:r>
            <w:r>
              <w:rPr>
                <w:lang w:val="en-US" w:eastAsia="lt-LT"/>
              </w:rPr>
              <w:t>, įpakuoti skaidriame plastikiniame dėkle su spaustuku.</w:t>
            </w:r>
          </w:p>
        </w:tc>
        <w:tc>
          <w:tcPr>
            <w:tcW w:w="1586"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6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10.</w:t>
            </w:r>
          </w:p>
        </w:tc>
        <w:tc>
          <w:tcPr>
            <w:tcW w:w="5310"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shd w:val="clear" w:color="auto" w:fill="FFFFFF"/>
              </w:rPr>
            </w:pPr>
            <w:r>
              <w:rPr>
                <w:shd w:val="clear" w:color="auto" w:fill="FFFFFF"/>
              </w:rPr>
              <w:t xml:space="preserve">Braižymo įrankių rinkinys: liniuotė ne mažiau kaip  20 cm; matlankis su 10cm liniuote;  du trikampiai: </w:t>
            </w:r>
          </w:p>
          <w:p w:rsidR="006530F0" w:rsidRDefault="006530F0">
            <w:pPr>
              <w:spacing w:line="276" w:lineRule="auto"/>
              <w:rPr>
                <w:sz w:val="18"/>
                <w:szCs w:val="18"/>
                <w:shd w:val="clear" w:color="auto" w:fill="FFFFFF"/>
              </w:rPr>
            </w:pPr>
            <w:r>
              <w:rPr>
                <w:sz w:val="18"/>
                <w:szCs w:val="18"/>
                <w:shd w:val="clear" w:color="auto" w:fill="FFFFFF"/>
              </w:rPr>
              <w:t xml:space="preserve">45/45 laipsnių kampas,ne mažiau kaip 10cm. liniuotė); </w:t>
            </w:r>
          </w:p>
          <w:p w:rsidR="006530F0" w:rsidRDefault="006530F0">
            <w:pPr>
              <w:spacing w:line="276" w:lineRule="auto"/>
              <w:rPr>
                <w:lang w:eastAsia="lt-LT"/>
              </w:rPr>
            </w:pPr>
            <w:r>
              <w:rPr>
                <w:sz w:val="18"/>
                <w:szCs w:val="18"/>
                <w:shd w:val="clear" w:color="auto" w:fill="FFFFFF"/>
              </w:rPr>
              <w:t xml:space="preserve">60/30 laipsnių kampas, ne mažiau kaip 14 cm liniuotė </w:t>
            </w:r>
          </w:p>
        </w:tc>
        <w:tc>
          <w:tcPr>
            <w:tcW w:w="1586"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1 </w:t>
            </w:r>
          </w:p>
          <w:p w:rsidR="006530F0" w:rsidRDefault="006530F0">
            <w:pPr>
              <w:spacing w:line="276" w:lineRule="auto"/>
              <w:jc w:val="center"/>
              <w:rPr>
                <w:lang w:eastAsia="lt-LT"/>
              </w:rPr>
            </w:pPr>
            <w:r>
              <w:rPr>
                <w:lang w:eastAsia="lt-LT"/>
              </w:rPr>
              <w:t>komplektas</w:t>
            </w:r>
          </w:p>
        </w:tc>
        <w:tc>
          <w:tcPr>
            <w:tcW w:w="198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p w:rsidR="006530F0" w:rsidRDefault="006530F0">
            <w:pPr>
              <w:spacing w:line="276" w:lineRule="auto"/>
              <w:jc w:val="center"/>
              <w:rPr>
                <w:lang w:eastAsia="lt-LT"/>
              </w:rPr>
            </w:pPr>
            <w:r>
              <w:rPr>
                <w:lang w:eastAsia="lt-LT"/>
              </w:rPr>
              <w:t>komplektas</w:t>
            </w:r>
          </w:p>
        </w:tc>
      </w:tr>
      <w:tr w:rsidR="006530F0" w:rsidTr="006530F0">
        <w:trPr>
          <w:trHeight w:val="315"/>
        </w:trPr>
        <w:tc>
          <w:tcPr>
            <w:tcW w:w="6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11.</w:t>
            </w:r>
          </w:p>
        </w:tc>
        <w:tc>
          <w:tcPr>
            <w:tcW w:w="5310"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val="en-US" w:eastAsia="lt-LT"/>
              </w:rPr>
            </w:pPr>
            <w:r>
              <w:rPr>
                <w:lang w:eastAsia="lt-LT"/>
              </w:rPr>
              <w:t xml:space="preserve">„Sausi“ klijai (pieštukiniai – </w:t>
            </w:r>
            <w:r>
              <w:rPr>
                <w:lang w:val="en-US" w:eastAsia="lt-LT"/>
              </w:rPr>
              <w:t xml:space="preserve"> ne mažiau 9 gr. ) </w:t>
            </w:r>
          </w:p>
        </w:tc>
        <w:tc>
          <w:tcPr>
            <w:tcW w:w="1586"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675"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color w:val="FF0000"/>
                <w:lang w:eastAsia="lt-LT"/>
              </w:rPr>
            </w:pPr>
            <w:r>
              <w:rPr>
                <w:lang w:eastAsia="lt-LT"/>
              </w:rPr>
              <w:t>12.</w:t>
            </w:r>
          </w:p>
        </w:tc>
        <w:tc>
          <w:tcPr>
            <w:tcW w:w="5310"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val="en-US" w:eastAsia="lt-LT"/>
              </w:rPr>
            </w:pPr>
            <w:r>
              <w:rPr>
                <w:lang w:eastAsia="lt-LT"/>
              </w:rPr>
              <w:t xml:space="preserve">Skriestuvas </w:t>
            </w:r>
            <w:r>
              <w:rPr>
                <w:lang w:val="en-US" w:eastAsia="lt-LT"/>
              </w:rPr>
              <w:t xml:space="preserve"> metalinis, kieto plastiko skaidriame futliare.</w:t>
            </w:r>
          </w:p>
        </w:tc>
        <w:tc>
          <w:tcPr>
            <w:tcW w:w="1586"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bl>
    <w:p w:rsidR="006530F0" w:rsidRDefault="006530F0" w:rsidP="006530F0">
      <w:pPr>
        <w:ind w:firstLine="851"/>
        <w:jc w:val="both"/>
        <w:rPr>
          <w:color w:val="000000" w:themeColor="text1"/>
        </w:rPr>
      </w:pPr>
    </w:p>
    <w:p w:rsidR="00340CFC" w:rsidRDefault="00340CFC" w:rsidP="006530F0">
      <w:pPr>
        <w:jc w:val="both"/>
      </w:pPr>
    </w:p>
    <w:p w:rsidR="00340CFC" w:rsidRDefault="00340CFC" w:rsidP="006530F0">
      <w:pPr>
        <w:jc w:val="both"/>
      </w:pPr>
    </w:p>
    <w:p w:rsidR="007E0BFE" w:rsidRDefault="007E0BFE" w:rsidP="006530F0">
      <w:pPr>
        <w:jc w:val="both"/>
      </w:pPr>
    </w:p>
    <w:p w:rsidR="007E0BFE" w:rsidRDefault="007E0BFE" w:rsidP="006530F0">
      <w:pPr>
        <w:jc w:val="both"/>
      </w:pPr>
    </w:p>
    <w:p w:rsidR="007E0BFE" w:rsidRDefault="007E0BFE" w:rsidP="006530F0">
      <w:pPr>
        <w:jc w:val="both"/>
      </w:pPr>
    </w:p>
    <w:p w:rsidR="007E0BFE" w:rsidRDefault="007E0BFE" w:rsidP="006530F0">
      <w:pPr>
        <w:jc w:val="both"/>
      </w:pPr>
    </w:p>
    <w:p w:rsidR="007E0BFE" w:rsidRDefault="007E0BFE" w:rsidP="006530F0">
      <w:pPr>
        <w:jc w:val="both"/>
      </w:pPr>
    </w:p>
    <w:p w:rsidR="007E0BFE" w:rsidRDefault="007E0BFE" w:rsidP="006530F0">
      <w:pPr>
        <w:jc w:val="both"/>
      </w:pPr>
    </w:p>
    <w:p w:rsidR="007E0BFE" w:rsidRDefault="007E0BFE" w:rsidP="006530F0">
      <w:pPr>
        <w:jc w:val="both"/>
      </w:pPr>
    </w:p>
    <w:p w:rsidR="006530F0" w:rsidRDefault="00340CFC" w:rsidP="006530F0">
      <w:pPr>
        <w:jc w:val="both"/>
      </w:pPr>
      <w:r>
        <w:t>5</w:t>
      </w:r>
      <w:r w:rsidR="006530F0">
        <w:t xml:space="preserve">. Kiekvieną mokymo(si) priemonių (reikmenų) rinkinį </w:t>
      </w:r>
      <w:r w:rsidR="006530F0">
        <w:rPr>
          <w:b/>
        </w:rPr>
        <w:t xml:space="preserve"> 10, II- IV gimn.  klasėms</w:t>
      </w:r>
      <w:r w:rsidR="006530F0">
        <w:t xml:space="preserve"> sudaro:</w:t>
      </w:r>
    </w:p>
    <w:p w:rsidR="006530F0" w:rsidRDefault="006530F0" w:rsidP="006530F0">
      <w:pPr>
        <w:jc w:val="both"/>
      </w:pPr>
    </w:p>
    <w:tbl>
      <w:tblPr>
        <w:tblW w:w="9360" w:type="dxa"/>
        <w:tblInd w:w="-583" w:type="dxa"/>
        <w:tblLayout w:type="fixed"/>
        <w:tblLook w:val="04A0" w:firstRow="1" w:lastRow="0" w:firstColumn="1" w:lastColumn="0" w:noHBand="0" w:noVBand="1"/>
      </w:tblPr>
      <w:tblGrid>
        <w:gridCol w:w="587"/>
        <w:gridCol w:w="5347"/>
        <w:gridCol w:w="1134"/>
        <w:gridCol w:w="1134"/>
        <w:gridCol w:w="1158"/>
      </w:tblGrid>
      <w:tr w:rsidR="006530F0" w:rsidTr="006530F0">
        <w:trPr>
          <w:trHeight w:val="495"/>
        </w:trPr>
        <w:tc>
          <w:tcPr>
            <w:tcW w:w="587" w:type="dxa"/>
            <w:vMerge w:val="restart"/>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0"/>
                <w:szCs w:val="20"/>
                <w:lang w:eastAsia="lt-LT"/>
              </w:rPr>
            </w:pPr>
            <w:r>
              <w:rPr>
                <w:sz w:val="20"/>
                <w:szCs w:val="20"/>
                <w:lang w:eastAsia="lt-LT"/>
              </w:rPr>
              <w:t xml:space="preserve">Eil Nr. </w:t>
            </w:r>
          </w:p>
        </w:tc>
        <w:tc>
          <w:tcPr>
            <w:tcW w:w="5347" w:type="dxa"/>
            <w:vMerge w:val="restart"/>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jc w:val="center"/>
              <w:rPr>
                <w:lang w:eastAsia="lt-LT"/>
              </w:rPr>
            </w:pPr>
            <w:r>
              <w:rPr>
                <w:lang w:eastAsia="lt-LT"/>
              </w:rPr>
              <w:t>Prekės pavadinimas</w:t>
            </w:r>
          </w:p>
        </w:tc>
        <w:tc>
          <w:tcPr>
            <w:tcW w:w="3426" w:type="dxa"/>
            <w:gridSpan w:val="3"/>
            <w:tcBorders>
              <w:top w:val="single" w:sz="4" w:space="0" w:color="auto"/>
              <w:left w:val="nil"/>
              <w:bottom w:val="nil"/>
              <w:right w:val="single" w:sz="4" w:space="0" w:color="auto"/>
            </w:tcBorders>
          </w:tcPr>
          <w:p w:rsidR="006530F0" w:rsidRDefault="006530F0">
            <w:pPr>
              <w:spacing w:after="160" w:line="254" w:lineRule="auto"/>
              <w:rPr>
                <w:b/>
                <w:bCs/>
                <w:lang w:eastAsia="lt-LT"/>
              </w:rPr>
            </w:pPr>
          </w:p>
          <w:p w:rsidR="006530F0" w:rsidRDefault="006530F0">
            <w:pPr>
              <w:spacing w:line="276" w:lineRule="auto"/>
              <w:jc w:val="center"/>
              <w:rPr>
                <w:b/>
                <w:bCs/>
                <w:lang w:eastAsia="lt-LT"/>
              </w:rPr>
            </w:pPr>
            <w:r>
              <w:rPr>
                <w:bCs/>
                <w:lang w:eastAsia="lt-LT"/>
              </w:rPr>
              <w:t>Kiekis, vnt./komplektas</w:t>
            </w:r>
          </w:p>
          <w:p w:rsidR="006530F0" w:rsidRDefault="006530F0">
            <w:pPr>
              <w:spacing w:line="276" w:lineRule="auto"/>
              <w:rPr>
                <w:b/>
                <w:bCs/>
                <w:lang w:eastAsia="lt-LT"/>
              </w:rPr>
            </w:pPr>
          </w:p>
        </w:tc>
      </w:tr>
      <w:tr w:rsidR="006530F0" w:rsidTr="006530F0">
        <w:trPr>
          <w:trHeight w:val="39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6" w:lineRule="auto"/>
              <w:rPr>
                <w:sz w:val="20"/>
                <w:szCs w:val="20"/>
                <w:lang w:eastAsia="lt-LT"/>
              </w:rPr>
            </w:pPr>
          </w:p>
        </w:tc>
        <w:tc>
          <w:tcPr>
            <w:tcW w:w="5347" w:type="dxa"/>
            <w:vMerge/>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6" w:lineRule="auto"/>
              <w:rPr>
                <w:lang w:eastAsia="lt-LT"/>
              </w:rPr>
            </w:pP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bCs/>
                <w:sz w:val="20"/>
                <w:szCs w:val="20"/>
                <w:lang w:eastAsia="lt-LT"/>
              </w:rPr>
            </w:pPr>
            <w:r>
              <w:rPr>
                <w:bCs/>
                <w:sz w:val="20"/>
                <w:szCs w:val="20"/>
                <w:lang w:eastAsia="lt-LT"/>
              </w:rPr>
              <w:t xml:space="preserve"> 10 klasė/</w:t>
            </w:r>
          </w:p>
          <w:p w:rsidR="006530F0" w:rsidRDefault="006530F0">
            <w:pPr>
              <w:spacing w:line="276" w:lineRule="auto"/>
              <w:rPr>
                <w:bCs/>
                <w:sz w:val="20"/>
                <w:szCs w:val="20"/>
                <w:lang w:eastAsia="lt-LT"/>
              </w:rPr>
            </w:pPr>
            <w:r>
              <w:rPr>
                <w:bCs/>
                <w:sz w:val="20"/>
                <w:szCs w:val="20"/>
                <w:lang w:eastAsia="lt-LT"/>
              </w:rPr>
              <w:t>II gim. kl</w:t>
            </w:r>
          </w:p>
        </w:tc>
        <w:tc>
          <w:tcPr>
            <w:tcW w:w="1134" w:type="dxa"/>
            <w:tcBorders>
              <w:top w:val="single" w:sz="4" w:space="0" w:color="auto"/>
              <w:left w:val="nil"/>
              <w:bottom w:val="single" w:sz="4" w:space="0" w:color="auto"/>
              <w:right w:val="single" w:sz="4" w:space="0" w:color="auto"/>
            </w:tcBorders>
            <w:hideMark/>
          </w:tcPr>
          <w:p w:rsidR="006530F0" w:rsidRDefault="006530F0">
            <w:pPr>
              <w:spacing w:line="276" w:lineRule="auto"/>
              <w:rPr>
                <w:bCs/>
                <w:sz w:val="20"/>
                <w:szCs w:val="20"/>
                <w:lang w:eastAsia="lt-LT"/>
              </w:rPr>
            </w:pPr>
            <w:r>
              <w:rPr>
                <w:bCs/>
                <w:sz w:val="20"/>
                <w:szCs w:val="20"/>
                <w:lang w:eastAsia="lt-LT"/>
              </w:rPr>
              <w:t>III gim. kl</w:t>
            </w:r>
          </w:p>
        </w:tc>
        <w:tc>
          <w:tcPr>
            <w:tcW w:w="1158" w:type="dxa"/>
            <w:tcBorders>
              <w:top w:val="single" w:sz="4" w:space="0" w:color="auto"/>
              <w:left w:val="nil"/>
              <w:bottom w:val="single" w:sz="4" w:space="0" w:color="auto"/>
              <w:right w:val="single" w:sz="4" w:space="0" w:color="auto"/>
            </w:tcBorders>
            <w:hideMark/>
          </w:tcPr>
          <w:p w:rsidR="006530F0" w:rsidRDefault="006530F0">
            <w:pPr>
              <w:spacing w:line="276" w:lineRule="auto"/>
              <w:rPr>
                <w:bCs/>
                <w:sz w:val="20"/>
                <w:szCs w:val="20"/>
                <w:lang w:eastAsia="lt-LT"/>
              </w:rPr>
            </w:pPr>
            <w:r>
              <w:rPr>
                <w:bCs/>
                <w:sz w:val="20"/>
                <w:szCs w:val="20"/>
                <w:lang w:eastAsia="lt-LT"/>
              </w:rPr>
              <w:t>IV gim. kl</w:t>
            </w:r>
          </w:p>
        </w:tc>
      </w:tr>
      <w:tr w:rsidR="006530F0" w:rsidTr="006530F0">
        <w:trPr>
          <w:trHeight w:val="315"/>
        </w:trPr>
        <w:tc>
          <w:tcPr>
            <w:tcW w:w="58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w:t>
            </w:r>
          </w:p>
        </w:tc>
        <w:tc>
          <w:tcPr>
            <w:tcW w:w="5347"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4" w:lineRule="auto"/>
              <w:jc w:val="both"/>
              <w:rPr>
                <w:strike/>
                <w:lang w:eastAsia="lt-LT"/>
              </w:rPr>
            </w:pPr>
            <w:r>
              <w:rPr>
                <w:rFonts w:eastAsia="Calibri"/>
              </w:rPr>
              <w:t>USB laikmena – USB jungties tipas 3.0 arba lygiavertis, ne mažiau 16 GB talpos, suderinama su operacinėmis sistemomis Linux, Mac OS X , Windows 10, Windows 7, Windows 8, Windows Vista, Windows XP, greitis: nuskaitymas iki 90 MB/s, galima 10 MB/s paklaida, įrašymas iki 40 Mb/s, galima 10 Mb/s paklaida</w:t>
            </w:r>
          </w:p>
        </w:tc>
        <w:tc>
          <w:tcPr>
            <w:tcW w:w="1134"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c>
          <w:tcPr>
            <w:tcW w:w="1134"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r>
              <w:rPr>
                <w:lang w:eastAsia="lt-LT"/>
              </w:rPr>
              <w:t>1</w:t>
            </w:r>
          </w:p>
        </w:tc>
        <w:tc>
          <w:tcPr>
            <w:tcW w:w="1158" w:type="dxa"/>
            <w:tcBorders>
              <w:top w:val="single" w:sz="4" w:space="0" w:color="auto"/>
              <w:left w:val="single" w:sz="4" w:space="0" w:color="auto"/>
              <w:bottom w:val="single" w:sz="4" w:space="0" w:color="auto"/>
              <w:right w:val="single" w:sz="4" w:space="0" w:color="auto"/>
            </w:tcBorders>
          </w:tcPr>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jc w:val="center"/>
              <w:rPr>
                <w:lang w:eastAsia="lt-LT"/>
              </w:rPr>
            </w:pPr>
          </w:p>
          <w:p w:rsidR="006530F0" w:rsidRDefault="006530F0">
            <w:pPr>
              <w:spacing w:line="276" w:lineRule="auto"/>
              <w:rPr>
                <w:lang w:eastAsia="lt-LT"/>
              </w:rPr>
            </w:pPr>
          </w:p>
          <w:p w:rsidR="006530F0" w:rsidRDefault="006530F0">
            <w:pPr>
              <w:spacing w:line="276" w:lineRule="auto"/>
              <w:jc w:val="center"/>
              <w:rPr>
                <w:lang w:eastAsia="lt-LT"/>
              </w:rPr>
            </w:pPr>
            <w:r>
              <w:rPr>
                <w:lang w:eastAsia="lt-LT"/>
              </w:rPr>
              <w:t>1</w:t>
            </w:r>
          </w:p>
        </w:tc>
      </w:tr>
      <w:tr w:rsidR="006530F0" w:rsidTr="006530F0">
        <w:trPr>
          <w:trHeight w:val="315"/>
        </w:trPr>
        <w:tc>
          <w:tcPr>
            <w:tcW w:w="58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2.</w:t>
            </w:r>
          </w:p>
        </w:tc>
        <w:tc>
          <w:tcPr>
            <w:tcW w:w="5347"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Pustoriai sąsiuviniai langeliais ( ne mažiau 48 lapai)</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c>
          <w:tcPr>
            <w:tcW w:w="115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r>
      <w:tr w:rsidR="006530F0" w:rsidTr="006530F0">
        <w:trPr>
          <w:trHeight w:val="315"/>
        </w:trPr>
        <w:tc>
          <w:tcPr>
            <w:tcW w:w="58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3.</w:t>
            </w:r>
          </w:p>
        </w:tc>
        <w:tc>
          <w:tcPr>
            <w:tcW w:w="5347"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Pustoriai sąsiuviniai linijomis ( ne mažiau 48 lapai)</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c>
          <w:tcPr>
            <w:tcW w:w="115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5</w:t>
            </w:r>
          </w:p>
        </w:tc>
      </w:tr>
      <w:tr w:rsidR="006530F0" w:rsidTr="006530F0">
        <w:trPr>
          <w:trHeight w:val="315"/>
        </w:trPr>
        <w:tc>
          <w:tcPr>
            <w:tcW w:w="58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4.</w:t>
            </w:r>
          </w:p>
        </w:tc>
        <w:tc>
          <w:tcPr>
            <w:tcW w:w="5347"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Aplankalai sąsiuvinams (1 komplektas -  10 vnt.)</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 xml:space="preserve">1 </w:t>
            </w:r>
            <w:r>
              <w:rPr>
                <w:sz w:val="18"/>
                <w:szCs w:val="18"/>
                <w:lang w:eastAsia="lt-LT"/>
              </w:rPr>
              <w:t>komplektas</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 xml:space="preserve">1 </w:t>
            </w:r>
            <w:r>
              <w:rPr>
                <w:sz w:val="18"/>
                <w:szCs w:val="18"/>
                <w:lang w:eastAsia="lt-LT"/>
              </w:rPr>
              <w:t>komplektas</w:t>
            </w:r>
          </w:p>
        </w:tc>
        <w:tc>
          <w:tcPr>
            <w:tcW w:w="115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 xml:space="preserve">1 </w:t>
            </w:r>
            <w:r>
              <w:rPr>
                <w:sz w:val="18"/>
                <w:szCs w:val="18"/>
                <w:lang w:eastAsia="lt-LT"/>
              </w:rPr>
              <w:t>komplektas</w:t>
            </w:r>
          </w:p>
        </w:tc>
      </w:tr>
      <w:tr w:rsidR="006530F0" w:rsidTr="006530F0">
        <w:trPr>
          <w:trHeight w:val="315"/>
        </w:trPr>
        <w:tc>
          <w:tcPr>
            <w:tcW w:w="58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5.</w:t>
            </w:r>
          </w:p>
        </w:tc>
        <w:tc>
          <w:tcPr>
            <w:tcW w:w="5347"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Tušinukai ( rašantys mėlynai)</w:t>
            </w:r>
            <w:r>
              <w:rPr>
                <w:lang w:val="en-US" w:eastAsia="lt-LT"/>
              </w:rPr>
              <w:t>, rašalo lygio stebėjimo galimybė, metalizuotas galiukas, keičiama šerdelė, kamštukas su įsegėle.</w:t>
            </w:r>
            <w:hyperlink r:id="rId15" w:history="1">
              <w:r>
                <w:rPr>
                  <w:rStyle w:val="Hyperlink"/>
                  <w:rFonts w:eastAsia="SimSun"/>
                </w:rPr>
                <w:t xml:space="preserve"> </w:t>
              </w:r>
            </w:hyperlink>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c>
          <w:tcPr>
            <w:tcW w:w="115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r>
      <w:tr w:rsidR="006530F0" w:rsidTr="006530F0">
        <w:trPr>
          <w:trHeight w:val="315"/>
        </w:trPr>
        <w:tc>
          <w:tcPr>
            <w:tcW w:w="58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6.</w:t>
            </w:r>
          </w:p>
        </w:tc>
        <w:tc>
          <w:tcPr>
            <w:tcW w:w="5347"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54" w:lineRule="auto"/>
              <w:rPr>
                <w:lang w:eastAsia="lt-LT"/>
              </w:rPr>
            </w:pPr>
            <w:r>
              <w:rPr>
                <w:lang w:eastAsia="lt-LT"/>
              </w:rPr>
              <w:t>Pieštukai</w:t>
            </w:r>
            <w:r>
              <w:rPr>
                <w:lang w:val="en-US" w:eastAsia="lt-LT"/>
              </w:rPr>
              <w:t xml:space="preserve">  HB kietumo, padrožtas</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c>
          <w:tcPr>
            <w:tcW w:w="115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2</w:t>
            </w:r>
          </w:p>
        </w:tc>
      </w:tr>
      <w:tr w:rsidR="006530F0" w:rsidTr="006530F0">
        <w:trPr>
          <w:trHeight w:val="315"/>
        </w:trPr>
        <w:tc>
          <w:tcPr>
            <w:tcW w:w="58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7.</w:t>
            </w:r>
          </w:p>
        </w:tc>
        <w:tc>
          <w:tcPr>
            <w:tcW w:w="5347" w:type="dxa"/>
            <w:tcBorders>
              <w:top w:val="single" w:sz="4" w:space="0" w:color="auto"/>
              <w:left w:val="single" w:sz="4" w:space="0" w:color="auto"/>
              <w:bottom w:val="single" w:sz="4" w:space="0" w:color="auto"/>
              <w:right w:val="single" w:sz="4" w:space="0" w:color="auto"/>
            </w:tcBorders>
            <w:vAlign w:val="center"/>
            <w:hideMark/>
          </w:tcPr>
          <w:p w:rsidR="006530F0" w:rsidRPr="006530F0" w:rsidRDefault="006530F0">
            <w:pPr>
              <w:spacing w:line="254" w:lineRule="auto"/>
              <w:rPr>
                <w:lang w:eastAsia="lt-LT"/>
              </w:rPr>
            </w:pPr>
            <w:r w:rsidRPr="006530F0">
              <w:rPr>
                <w:lang w:eastAsia="lt-LT"/>
              </w:rPr>
              <w:t>Trintukas</w:t>
            </w:r>
            <w:r w:rsidRPr="006530F0">
              <w:rPr>
                <w:lang w:val="en-US" w:eastAsia="lt-LT"/>
              </w:rPr>
              <w:t xml:space="preserve">  išmatavimai ne mažesni kaip </w:t>
            </w:r>
            <w:hyperlink r:id="rId16" w:history="1">
              <w:r w:rsidRPr="006530F0">
                <w:rPr>
                  <w:rStyle w:val="Hyperlink"/>
                  <w:rFonts w:eastAsia="SimSun"/>
                  <w:color w:val="auto"/>
                  <w:u w:val="none"/>
                </w:rPr>
                <w:t>57x20x10mm</w:t>
              </w:r>
            </w:hyperlink>
            <w:r w:rsidRPr="006530F0">
              <w:rPr>
                <w:rFonts w:eastAsia="SimSu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15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8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8.</w:t>
            </w:r>
          </w:p>
        </w:tc>
        <w:tc>
          <w:tcPr>
            <w:tcW w:w="5347"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Drožtukas</w:t>
            </w:r>
            <w:r>
              <w:rPr>
                <w:lang w:val="en-US" w:eastAsia="lt-LT"/>
              </w:rPr>
              <w:t xml:space="preserve"> metaliniu korpusu</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15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8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9.</w:t>
            </w:r>
          </w:p>
        </w:tc>
        <w:tc>
          <w:tcPr>
            <w:tcW w:w="5347"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Teksto žymekliai ( ne mažiau 4 spalvų markerių rinkinys )</w:t>
            </w:r>
            <w:r>
              <w:rPr>
                <w:lang w:val="en-US" w:eastAsia="lt-LT"/>
              </w:rPr>
              <w:t>, įpakuoti skaidriame plastikiniame dėkle su spaustuku.</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15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r w:rsidR="006530F0" w:rsidTr="006530F0">
        <w:trPr>
          <w:trHeight w:val="315"/>
        </w:trPr>
        <w:tc>
          <w:tcPr>
            <w:tcW w:w="587"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10.</w:t>
            </w:r>
          </w:p>
        </w:tc>
        <w:tc>
          <w:tcPr>
            <w:tcW w:w="5347"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 xml:space="preserve">Skriestuvas </w:t>
            </w:r>
            <w:r>
              <w:rPr>
                <w:lang w:val="en-US" w:eastAsia="lt-LT"/>
              </w:rPr>
              <w:t xml:space="preserve"> metalinis, kieto plastiko skaidriame futliare.</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15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 xml:space="preserve">1 </w:t>
            </w:r>
          </w:p>
        </w:tc>
      </w:tr>
      <w:tr w:rsidR="006530F0" w:rsidTr="006530F0">
        <w:trPr>
          <w:trHeight w:val="315"/>
        </w:trPr>
        <w:tc>
          <w:tcPr>
            <w:tcW w:w="587" w:type="dxa"/>
            <w:tcBorders>
              <w:top w:val="nil"/>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11.</w:t>
            </w:r>
          </w:p>
        </w:tc>
        <w:tc>
          <w:tcPr>
            <w:tcW w:w="5347" w:type="dxa"/>
            <w:tcBorders>
              <w:top w:val="nil"/>
              <w:left w:val="single" w:sz="4" w:space="0" w:color="auto"/>
              <w:bottom w:val="single" w:sz="4" w:space="0" w:color="auto"/>
              <w:right w:val="single" w:sz="4" w:space="0" w:color="auto"/>
            </w:tcBorders>
            <w:vAlign w:val="center"/>
            <w:hideMark/>
          </w:tcPr>
          <w:p w:rsidR="006530F0" w:rsidRDefault="006530F0">
            <w:pPr>
              <w:spacing w:line="276" w:lineRule="auto"/>
              <w:rPr>
                <w:shd w:val="clear" w:color="auto" w:fill="FFFFFF"/>
              </w:rPr>
            </w:pPr>
            <w:r>
              <w:rPr>
                <w:shd w:val="clear" w:color="auto" w:fill="FFFFFF"/>
              </w:rPr>
              <w:t xml:space="preserve">Braižymo įrankių rinkinys: liniuotė ne mažiau kaip  20 cm; matlankis su 10cm liniuote;  du trikampiai: </w:t>
            </w:r>
          </w:p>
          <w:p w:rsidR="006530F0" w:rsidRDefault="006530F0">
            <w:pPr>
              <w:spacing w:line="276" w:lineRule="auto"/>
              <w:rPr>
                <w:sz w:val="18"/>
                <w:szCs w:val="18"/>
                <w:shd w:val="clear" w:color="auto" w:fill="FFFFFF"/>
              </w:rPr>
            </w:pPr>
            <w:r>
              <w:rPr>
                <w:sz w:val="18"/>
                <w:szCs w:val="18"/>
                <w:shd w:val="clear" w:color="auto" w:fill="FFFFFF"/>
              </w:rPr>
              <w:t xml:space="preserve">45/45 laipsnių kampas,ne mažiau kaip 10cm. liniuotė); </w:t>
            </w:r>
          </w:p>
          <w:p w:rsidR="006530F0" w:rsidRDefault="006530F0">
            <w:pPr>
              <w:spacing w:line="276" w:lineRule="auto"/>
              <w:rPr>
                <w:lang w:eastAsia="lt-LT"/>
              </w:rPr>
            </w:pPr>
            <w:r>
              <w:rPr>
                <w:sz w:val="18"/>
                <w:szCs w:val="18"/>
                <w:shd w:val="clear" w:color="auto" w:fill="FFFFFF"/>
              </w:rPr>
              <w:t xml:space="preserve">60/30 laipsnių kampas, ne mažiau kaip 14 cm liniuotė </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0"/>
                <w:szCs w:val="20"/>
                <w:lang w:eastAsia="lt-LT"/>
              </w:rPr>
            </w:pPr>
            <w:r>
              <w:rPr>
                <w:sz w:val="20"/>
                <w:szCs w:val="20"/>
                <w:lang w:eastAsia="lt-LT"/>
              </w:rPr>
              <w:t>1</w:t>
            </w:r>
          </w:p>
          <w:p w:rsidR="006530F0" w:rsidRDefault="006530F0">
            <w:pPr>
              <w:spacing w:line="276" w:lineRule="auto"/>
              <w:jc w:val="center"/>
              <w:rPr>
                <w:sz w:val="20"/>
                <w:szCs w:val="20"/>
                <w:lang w:eastAsia="lt-LT"/>
              </w:rPr>
            </w:pPr>
            <w:r>
              <w:rPr>
                <w:sz w:val="18"/>
                <w:szCs w:val="18"/>
                <w:lang w:eastAsia="lt-LT"/>
              </w:rPr>
              <w:t>komplektas</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0"/>
                <w:szCs w:val="20"/>
                <w:lang w:eastAsia="lt-LT"/>
              </w:rPr>
            </w:pPr>
            <w:r>
              <w:rPr>
                <w:sz w:val="20"/>
                <w:szCs w:val="20"/>
                <w:lang w:eastAsia="lt-LT"/>
              </w:rPr>
              <w:t>1</w:t>
            </w:r>
          </w:p>
          <w:p w:rsidR="006530F0" w:rsidRDefault="006530F0">
            <w:pPr>
              <w:spacing w:line="276" w:lineRule="auto"/>
              <w:jc w:val="center"/>
              <w:rPr>
                <w:sz w:val="20"/>
                <w:szCs w:val="20"/>
                <w:lang w:eastAsia="lt-LT"/>
              </w:rPr>
            </w:pPr>
            <w:r>
              <w:rPr>
                <w:sz w:val="18"/>
                <w:szCs w:val="18"/>
                <w:lang w:eastAsia="lt-LT"/>
              </w:rPr>
              <w:t>komplektas</w:t>
            </w:r>
          </w:p>
        </w:tc>
        <w:tc>
          <w:tcPr>
            <w:tcW w:w="115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sz w:val="20"/>
                <w:szCs w:val="20"/>
                <w:lang w:eastAsia="lt-LT"/>
              </w:rPr>
            </w:pPr>
            <w:r>
              <w:rPr>
                <w:sz w:val="20"/>
                <w:szCs w:val="20"/>
                <w:lang w:eastAsia="lt-LT"/>
              </w:rPr>
              <w:t>1</w:t>
            </w:r>
          </w:p>
          <w:p w:rsidR="006530F0" w:rsidRDefault="006530F0">
            <w:pPr>
              <w:spacing w:line="276" w:lineRule="auto"/>
              <w:jc w:val="center"/>
              <w:rPr>
                <w:sz w:val="20"/>
                <w:szCs w:val="20"/>
                <w:lang w:eastAsia="lt-LT"/>
              </w:rPr>
            </w:pPr>
            <w:r>
              <w:rPr>
                <w:sz w:val="18"/>
                <w:szCs w:val="18"/>
                <w:lang w:eastAsia="lt-LT"/>
              </w:rPr>
              <w:t>komplektas</w:t>
            </w:r>
          </w:p>
        </w:tc>
      </w:tr>
      <w:tr w:rsidR="006530F0" w:rsidTr="006530F0">
        <w:trPr>
          <w:trHeight w:val="315"/>
        </w:trPr>
        <w:tc>
          <w:tcPr>
            <w:tcW w:w="587"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rPr>
                <w:lang w:eastAsia="lt-LT"/>
              </w:rPr>
            </w:pPr>
            <w:r>
              <w:rPr>
                <w:lang w:eastAsia="lt-LT"/>
              </w:rPr>
              <w:t>12.</w:t>
            </w:r>
          </w:p>
        </w:tc>
        <w:tc>
          <w:tcPr>
            <w:tcW w:w="5347" w:type="dxa"/>
            <w:tcBorders>
              <w:top w:val="single" w:sz="4" w:space="0" w:color="auto"/>
              <w:left w:val="single" w:sz="4" w:space="0" w:color="auto"/>
              <w:bottom w:val="single" w:sz="4" w:space="0" w:color="auto"/>
              <w:right w:val="single" w:sz="4" w:space="0" w:color="auto"/>
            </w:tcBorders>
            <w:vAlign w:val="center"/>
            <w:hideMark/>
          </w:tcPr>
          <w:p w:rsidR="006530F0" w:rsidRDefault="006530F0">
            <w:pPr>
              <w:spacing w:line="276" w:lineRule="auto"/>
              <w:rPr>
                <w:lang w:eastAsia="lt-LT"/>
              </w:rPr>
            </w:pPr>
            <w:r>
              <w:rPr>
                <w:lang w:eastAsia="lt-LT"/>
              </w:rPr>
              <w:t xml:space="preserve">„Sausi“ klijai (pieštukiniai – </w:t>
            </w:r>
            <w:r>
              <w:rPr>
                <w:lang w:val="en-US" w:eastAsia="lt-LT"/>
              </w:rPr>
              <w:t xml:space="preserve"> ne mažiau 9 gr. )</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134"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c>
          <w:tcPr>
            <w:tcW w:w="1158" w:type="dxa"/>
            <w:tcBorders>
              <w:top w:val="single" w:sz="4" w:space="0" w:color="auto"/>
              <w:left w:val="single" w:sz="4" w:space="0" w:color="auto"/>
              <w:bottom w:val="single" w:sz="4" w:space="0" w:color="auto"/>
              <w:right w:val="single" w:sz="4" w:space="0" w:color="auto"/>
            </w:tcBorders>
            <w:hideMark/>
          </w:tcPr>
          <w:p w:rsidR="006530F0" w:rsidRDefault="006530F0">
            <w:pPr>
              <w:spacing w:line="276" w:lineRule="auto"/>
              <w:jc w:val="center"/>
              <w:rPr>
                <w:lang w:eastAsia="lt-LT"/>
              </w:rPr>
            </w:pPr>
            <w:r>
              <w:rPr>
                <w:lang w:eastAsia="lt-LT"/>
              </w:rPr>
              <w:t>1</w:t>
            </w:r>
          </w:p>
        </w:tc>
      </w:tr>
    </w:tbl>
    <w:p w:rsidR="0090083C" w:rsidRDefault="0090083C">
      <w:pPr>
        <w:suppressAutoHyphens/>
        <w:spacing w:line="360" w:lineRule="auto"/>
        <w:jc w:val="both"/>
        <w:rPr>
          <w:color w:val="000000" w:themeColor="text1"/>
          <w:highlight w:val="yellow"/>
          <w:lang w:eastAsia="ar-SA"/>
        </w:rPr>
        <w:sectPr w:rsidR="0090083C" w:rsidSect="00770C0D">
          <w:pgSz w:w="11907" w:h="16840"/>
          <w:pgMar w:top="709" w:right="567" w:bottom="1134" w:left="1701" w:header="567" w:footer="567" w:gutter="0"/>
          <w:pgNumType w:start="1"/>
          <w:cols w:space="1296"/>
          <w:titlePg/>
          <w:docGrid w:linePitch="326"/>
        </w:sectPr>
      </w:pPr>
    </w:p>
    <w:p w:rsidR="0090083C" w:rsidRDefault="0090083C" w:rsidP="00340CFC"/>
    <w:sectPr w:rsidR="0090083C">
      <w:pgSz w:w="11907" w:h="16840"/>
      <w:pgMar w:top="1134" w:right="567" w:bottom="851"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FEE" w:rsidRDefault="00D76FEE" w:rsidP="00644E7E">
      <w:r>
        <w:separator/>
      </w:r>
    </w:p>
  </w:endnote>
  <w:endnote w:type="continuationSeparator" w:id="0">
    <w:p w:rsidR="00D76FEE" w:rsidRDefault="00D76FEE" w:rsidP="0064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Arial">
    <w:panose1 w:val="020B0604020202020204"/>
    <w:charset w:val="00"/>
    <w:family w:val="swiss"/>
    <w:pitch w:val="variable"/>
    <w:sig w:usb0="E0002EFF" w:usb1="C000785B" w:usb2="00000009" w:usb3="00000000" w:csb0="000001FF" w:csb1="00000000"/>
  </w:font>
  <w:font w:name="!_Times">
    <w:altName w:val="Times New Roman"/>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FEE" w:rsidRDefault="00D76FEE" w:rsidP="00644E7E">
      <w:r>
        <w:separator/>
      </w:r>
    </w:p>
  </w:footnote>
  <w:footnote w:type="continuationSeparator" w:id="0">
    <w:p w:rsidR="00D76FEE" w:rsidRDefault="00D76FEE" w:rsidP="0064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74A59F"/>
    <w:multiLevelType w:val="singleLevel"/>
    <w:tmpl w:val="B674A59F"/>
    <w:lvl w:ilvl="0">
      <w:start w:val="1"/>
      <w:numFmt w:val="decimal"/>
      <w:lvlText w:val="%1."/>
      <w:lvlJc w:val="left"/>
      <w:pPr>
        <w:tabs>
          <w:tab w:val="left" w:pos="312"/>
        </w:tabs>
        <w:ind w:left="0" w:firstLine="0"/>
      </w:pPr>
    </w:lvl>
  </w:abstractNum>
  <w:abstractNum w:abstractNumId="1" w15:restartNumberingAfterBreak="0">
    <w:nsid w:val="CF694EBB"/>
    <w:multiLevelType w:val="singleLevel"/>
    <w:tmpl w:val="CF694EBB"/>
    <w:lvl w:ilvl="0">
      <w:start w:val="5"/>
      <w:numFmt w:val="decimal"/>
      <w:suff w:val="space"/>
      <w:lvlText w:val="%1."/>
      <w:lvlJc w:val="left"/>
      <w:pPr>
        <w:ind w:left="0" w:firstLine="0"/>
      </w:pPr>
    </w:lvl>
  </w:abstractNum>
  <w:abstractNum w:abstractNumId="2" w15:restartNumberingAfterBreak="0">
    <w:nsid w:val="04F44447"/>
    <w:multiLevelType w:val="multilevel"/>
    <w:tmpl w:val="5A2478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D602D05"/>
    <w:multiLevelType w:val="multilevel"/>
    <w:tmpl w:val="1D602D05"/>
    <w:lvl w:ilvl="0">
      <w:start w:val="9"/>
      <w:numFmt w:val="decimal"/>
      <w:lvlText w:val="%1."/>
      <w:lvlJc w:val="left"/>
      <w:pPr>
        <w:tabs>
          <w:tab w:val="left" w:pos="1021"/>
        </w:tabs>
        <w:ind w:left="0" w:firstLine="0"/>
      </w:pPr>
      <w:rPr>
        <w:rFonts w:ascii="Times New Roman" w:hAnsi="Times New Roman" w:hint="default"/>
        <w:b w:val="0"/>
        <w:i w:val="0"/>
        <w:strike w:val="0"/>
        <w:dstrike w:val="0"/>
        <w:color w:val="auto"/>
        <w:sz w:val="24"/>
        <w:szCs w:val="24"/>
        <w:u w:val="none"/>
      </w:rPr>
    </w:lvl>
    <w:lvl w:ilvl="1">
      <w:start w:val="1"/>
      <w:numFmt w:val="decimal"/>
      <w:lvlText w:val="%1.%2."/>
      <w:lvlJc w:val="left"/>
      <w:pPr>
        <w:tabs>
          <w:tab w:val="left" w:pos="1021"/>
        </w:tabs>
        <w:ind w:left="0" w:firstLine="0"/>
      </w:pPr>
      <w:rPr>
        <w:rFonts w:hint="default"/>
        <w:b w:val="0"/>
        <w:i w:val="0"/>
        <w:color w:val="auto"/>
        <w:sz w:val="24"/>
        <w:szCs w:val="24"/>
      </w:rPr>
    </w:lvl>
    <w:lvl w:ilvl="2">
      <w:start w:val="1"/>
      <w:numFmt w:val="decimal"/>
      <w:lvlText w:val="%1.%2.%3."/>
      <w:lvlJc w:val="left"/>
      <w:pPr>
        <w:tabs>
          <w:tab w:val="left" w:pos="851"/>
        </w:tabs>
        <w:ind w:left="131" w:firstLine="720"/>
      </w:pPr>
      <w:rPr>
        <w:rFonts w:hint="default"/>
        <w:b w:val="0"/>
        <w:i w:val="0"/>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15:restartNumberingAfterBreak="0">
    <w:nsid w:val="23A22C08"/>
    <w:multiLevelType w:val="multilevel"/>
    <w:tmpl w:val="23A22C08"/>
    <w:lvl w:ilvl="0">
      <w:start w:val="1"/>
      <w:numFmt w:val="decimal"/>
      <w:lvlText w:val="%1."/>
      <w:lvlJc w:val="left"/>
      <w:pPr>
        <w:tabs>
          <w:tab w:val="left" w:pos="1021"/>
        </w:tabs>
        <w:ind w:left="0" w:firstLine="0"/>
      </w:pPr>
      <w:rPr>
        <w:rFonts w:hint="default"/>
        <w:b w:val="0"/>
        <w:i w:val="0"/>
        <w:strike w:val="0"/>
        <w:dstrike w:val="0"/>
        <w:color w:val="auto"/>
        <w:sz w:val="24"/>
        <w:szCs w:val="24"/>
        <w:u w:val="none"/>
      </w:rPr>
    </w:lvl>
    <w:lvl w:ilvl="1">
      <w:start w:val="1"/>
      <w:numFmt w:val="decimal"/>
      <w:lvlText w:val="%1.%2."/>
      <w:lvlJc w:val="left"/>
      <w:pPr>
        <w:tabs>
          <w:tab w:val="left" w:pos="1021"/>
        </w:tabs>
        <w:ind w:left="0" w:firstLine="0"/>
      </w:pPr>
      <w:rPr>
        <w:rFonts w:hint="default"/>
        <w:b w:val="0"/>
        <w:i w:val="0"/>
        <w:color w:val="auto"/>
        <w:sz w:val="24"/>
        <w:szCs w:val="24"/>
      </w:rPr>
    </w:lvl>
    <w:lvl w:ilvl="2">
      <w:start w:val="1"/>
      <w:numFmt w:val="decimal"/>
      <w:lvlText w:val="%1.%2.%3."/>
      <w:lvlJc w:val="left"/>
      <w:pPr>
        <w:tabs>
          <w:tab w:val="left" w:pos="851"/>
        </w:tabs>
        <w:ind w:left="131" w:firstLine="720"/>
      </w:pPr>
      <w:rPr>
        <w:rFonts w:hint="default"/>
        <w:b w:val="0"/>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2AF816A0"/>
    <w:multiLevelType w:val="multilevel"/>
    <w:tmpl w:val="2AF816A0"/>
    <w:lvl w:ilvl="0">
      <w:start w:val="1"/>
      <w:numFmt w:val="decimal"/>
      <w:lvlText w:val="%1."/>
      <w:lvlJc w:val="left"/>
      <w:pPr>
        <w:tabs>
          <w:tab w:val="left" w:pos="567"/>
        </w:tabs>
        <w:ind w:left="567" w:hanging="567"/>
      </w:pPr>
      <w:rPr>
        <w:rFonts w:hint="default"/>
        <w:b/>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15:restartNumberingAfterBreak="0">
    <w:nsid w:val="2DD62C90"/>
    <w:multiLevelType w:val="multilevel"/>
    <w:tmpl w:val="A150EA86"/>
    <w:lvl w:ilvl="0">
      <w:start w:val="1"/>
      <w:numFmt w:val="decimal"/>
      <w:lvlText w:val="%1."/>
      <w:lvlJc w:val="left"/>
      <w:pPr>
        <w:ind w:left="757"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454F17"/>
    <w:multiLevelType w:val="multilevel"/>
    <w:tmpl w:val="2E454F17"/>
    <w:lvl w:ilvl="0">
      <w:start w:val="1"/>
      <w:numFmt w:val="decimal"/>
      <w:lvlText w:val="%1)"/>
      <w:lvlJc w:val="left"/>
      <w:pPr>
        <w:tabs>
          <w:tab w:val="left" w:pos="1077"/>
        </w:tabs>
        <w:ind w:firstLine="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8" w15:restartNumberingAfterBreak="0">
    <w:nsid w:val="30752514"/>
    <w:multiLevelType w:val="multilevel"/>
    <w:tmpl w:val="30752514"/>
    <w:lvl w:ilvl="0">
      <w:start w:val="9"/>
      <w:numFmt w:val="decimal"/>
      <w:lvlText w:val="%1."/>
      <w:lvlJc w:val="left"/>
      <w:pPr>
        <w:tabs>
          <w:tab w:val="left" w:pos="1021"/>
        </w:tabs>
        <w:ind w:left="0" w:firstLine="0"/>
      </w:pPr>
      <w:rPr>
        <w:rFonts w:ascii="Times New Roman" w:hAnsi="Times New Roman" w:hint="default"/>
        <w:b w:val="0"/>
        <w:i w:val="0"/>
        <w:strike w:val="0"/>
        <w:dstrike w:val="0"/>
        <w:color w:val="auto"/>
        <w:sz w:val="24"/>
        <w:szCs w:val="24"/>
        <w:u w:val="none"/>
      </w:rPr>
    </w:lvl>
    <w:lvl w:ilvl="1">
      <w:start w:val="1"/>
      <w:numFmt w:val="decimal"/>
      <w:lvlText w:val="%1.%2."/>
      <w:lvlJc w:val="left"/>
      <w:pPr>
        <w:tabs>
          <w:tab w:val="left" w:pos="1021"/>
        </w:tabs>
        <w:ind w:left="0" w:firstLine="0"/>
      </w:pPr>
      <w:rPr>
        <w:rFonts w:hint="default"/>
        <w:b w:val="0"/>
        <w:i w:val="0"/>
        <w:color w:val="auto"/>
        <w:sz w:val="24"/>
        <w:szCs w:val="24"/>
      </w:rPr>
    </w:lvl>
    <w:lvl w:ilvl="2">
      <w:start w:val="1"/>
      <w:numFmt w:val="decimal"/>
      <w:lvlText w:val="%1.%2.%3."/>
      <w:lvlJc w:val="left"/>
      <w:pPr>
        <w:tabs>
          <w:tab w:val="left" w:pos="851"/>
        </w:tabs>
        <w:ind w:left="131" w:firstLine="720"/>
      </w:pPr>
      <w:rPr>
        <w:rFonts w:hint="default"/>
        <w:b w:val="0"/>
        <w:i w:val="0"/>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38223084"/>
    <w:multiLevelType w:val="multilevel"/>
    <w:tmpl w:val="38223084"/>
    <w:lvl w:ilvl="0">
      <w:start w:val="1"/>
      <w:numFmt w:val="decimal"/>
      <w:pStyle w:val="Stilius1"/>
      <w:lvlText w:val="%1."/>
      <w:lvlJc w:val="center"/>
      <w:pPr>
        <w:tabs>
          <w:tab w:val="left" w:pos="284"/>
        </w:tabs>
        <w:ind w:left="0" w:firstLine="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53410F9"/>
    <w:multiLevelType w:val="multilevel"/>
    <w:tmpl w:val="AD38B5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92E2FA0"/>
    <w:multiLevelType w:val="multilevel"/>
    <w:tmpl w:val="492E2FA0"/>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945FEE"/>
    <w:multiLevelType w:val="multilevel"/>
    <w:tmpl w:val="4D945FE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556954C5"/>
    <w:multiLevelType w:val="hybridMultilevel"/>
    <w:tmpl w:val="D2F0D2F0"/>
    <w:lvl w:ilvl="0" w:tplc="8B00ECE0">
      <w:start w:val="343"/>
      <w:numFmt w:val="bullet"/>
      <w:lvlText w:val="-"/>
      <w:lvlJc w:val="left"/>
      <w:pPr>
        <w:ind w:left="840" w:hanging="360"/>
      </w:pPr>
      <w:rPr>
        <w:rFonts w:ascii="Times New Roman" w:eastAsia="Times New Roman" w:hAnsi="Times New Roman" w:cs="Times New Roman"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4" w15:restartNumberingAfterBreak="0">
    <w:nsid w:val="5C5E4086"/>
    <w:multiLevelType w:val="hybridMultilevel"/>
    <w:tmpl w:val="1DDCFA88"/>
    <w:lvl w:ilvl="0" w:tplc="DC8C6B92">
      <w:start w:val="343"/>
      <w:numFmt w:val="bullet"/>
      <w:lvlText w:val="-"/>
      <w:lvlJc w:val="left"/>
      <w:pPr>
        <w:ind w:left="780" w:hanging="360"/>
      </w:pPr>
      <w:rPr>
        <w:rFonts w:ascii="Times New Roman" w:eastAsia="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5" w15:restartNumberingAfterBreak="0">
    <w:nsid w:val="6DF76706"/>
    <w:multiLevelType w:val="hybridMultilevel"/>
    <w:tmpl w:val="B0D8BB6E"/>
    <w:lvl w:ilvl="0" w:tplc="C3FC1C14">
      <w:start w:val="343"/>
      <w:numFmt w:val="bullet"/>
      <w:lvlText w:val="-"/>
      <w:lvlJc w:val="left"/>
      <w:pPr>
        <w:ind w:left="660" w:hanging="360"/>
      </w:pPr>
      <w:rPr>
        <w:rFonts w:ascii="Times New Roman" w:eastAsia="Times New Roman" w:hAnsi="Times New Roman" w:cs="Times New Roman" w:hint="default"/>
      </w:rPr>
    </w:lvl>
    <w:lvl w:ilvl="1" w:tplc="04270003" w:tentative="1">
      <w:start w:val="1"/>
      <w:numFmt w:val="bullet"/>
      <w:lvlText w:val="o"/>
      <w:lvlJc w:val="left"/>
      <w:pPr>
        <w:ind w:left="1380" w:hanging="360"/>
      </w:pPr>
      <w:rPr>
        <w:rFonts w:ascii="Courier New" w:hAnsi="Courier New" w:cs="Courier New" w:hint="default"/>
      </w:rPr>
    </w:lvl>
    <w:lvl w:ilvl="2" w:tplc="04270005" w:tentative="1">
      <w:start w:val="1"/>
      <w:numFmt w:val="bullet"/>
      <w:lvlText w:val=""/>
      <w:lvlJc w:val="left"/>
      <w:pPr>
        <w:ind w:left="2100" w:hanging="360"/>
      </w:pPr>
      <w:rPr>
        <w:rFonts w:ascii="Wingdings" w:hAnsi="Wingdings" w:hint="default"/>
      </w:rPr>
    </w:lvl>
    <w:lvl w:ilvl="3" w:tplc="04270001" w:tentative="1">
      <w:start w:val="1"/>
      <w:numFmt w:val="bullet"/>
      <w:lvlText w:val=""/>
      <w:lvlJc w:val="left"/>
      <w:pPr>
        <w:ind w:left="2820" w:hanging="360"/>
      </w:pPr>
      <w:rPr>
        <w:rFonts w:ascii="Symbol" w:hAnsi="Symbol" w:hint="default"/>
      </w:rPr>
    </w:lvl>
    <w:lvl w:ilvl="4" w:tplc="04270003" w:tentative="1">
      <w:start w:val="1"/>
      <w:numFmt w:val="bullet"/>
      <w:lvlText w:val="o"/>
      <w:lvlJc w:val="left"/>
      <w:pPr>
        <w:ind w:left="3540" w:hanging="360"/>
      </w:pPr>
      <w:rPr>
        <w:rFonts w:ascii="Courier New" w:hAnsi="Courier New" w:cs="Courier New" w:hint="default"/>
      </w:rPr>
    </w:lvl>
    <w:lvl w:ilvl="5" w:tplc="04270005" w:tentative="1">
      <w:start w:val="1"/>
      <w:numFmt w:val="bullet"/>
      <w:lvlText w:val=""/>
      <w:lvlJc w:val="left"/>
      <w:pPr>
        <w:ind w:left="4260" w:hanging="360"/>
      </w:pPr>
      <w:rPr>
        <w:rFonts w:ascii="Wingdings" w:hAnsi="Wingdings" w:hint="default"/>
      </w:rPr>
    </w:lvl>
    <w:lvl w:ilvl="6" w:tplc="04270001" w:tentative="1">
      <w:start w:val="1"/>
      <w:numFmt w:val="bullet"/>
      <w:lvlText w:val=""/>
      <w:lvlJc w:val="left"/>
      <w:pPr>
        <w:ind w:left="4980" w:hanging="360"/>
      </w:pPr>
      <w:rPr>
        <w:rFonts w:ascii="Symbol" w:hAnsi="Symbol" w:hint="default"/>
      </w:rPr>
    </w:lvl>
    <w:lvl w:ilvl="7" w:tplc="04270003" w:tentative="1">
      <w:start w:val="1"/>
      <w:numFmt w:val="bullet"/>
      <w:lvlText w:val="o"/>
      <w:lvlJc w:val="left"/>
      <w:pPr>
        <w:ind w:left="5700" w:hanging="360"/>
      </w:pPr>
      <w:rPr>
        <w:rFonts w:ascii="Courier New" w:hAnsi="Courier New" w:cs="Courier New" w:hint="default"/>
      </w:rPr>
    </w:lvl>
    <w:lvl w:ilvl="8" w:tplc="04270005" w:tentative="1">
      <w:start w:val="1"/>
      <w:numFmt w:val="bullet"/>
      <w:lvlText w:val=""/>
      <w:lvlJc w:val="left"/>
      <w:pPr>
        <w:ind w:left="6420" w:hanging="360"/>
      </w:pPr>
      <w:rPr>
        <w:rFonts w:ascii="Wingdings" w:hAnsi="Wingdings" w:hint="default"/>
      </w:rPr>
    </w:lvl>
  </w:abstractNum>
  <w:abstractNum w:abstractNumId="16" w15:restartNumberingAfterBreak="0">
    <w:nsid w:val="73A71324"/>
    <w:multiLevelType w:val="multilevel"/>
    <w:tmpl w:val="73A71324"/>
    <w:lvl w:ilvl="0">
      <w:start w:val="1"/>
      <w:numFmt w:val="decimal"/>
      <w:pStyle w:val="Tvarkostekstas"/>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0704F5"/>
    <w:multiLevelType w:val="hybridMultilevel"/>
    <w:tmpl w:val="2A00C810"/>
    <w:lvl w:ilvl="0" w:tplc="5AEEDBBA">
      <w:start w:val="20"/>
      <w:numFmt w:val="bullet"/>
      <w:lvlText w:val="-"/>
      <w:lvlJc w:val="left"/>
      <w:pPr>
        <w:ind w:left="780" w:hanging="360"/>
      </w:pPr>
      <w:rPr>
        <w:rFonts w:ascii="Times New Roman" w:eastAsia="Times New Roman" w:hAnsi="Times New Roman" w:cs="Times New Roman"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num w:numId="1">
    <w:abstractNumId w:val="9"/>
  </w:num>
  <w:num w:numId="2">
    <w:abstractNumId w:val="16"/>
    <w:lvlOverride w:ilvl="0">
      <w:lvl w:ilvl="0" w:tentative="1">
        <w:start w:val="1"/>
        <w:numFmt w:val="decimal"/>
        <w:pStyle w:val="Tvarkostekstas"/>
        <w:lvlText w:val="%1."/>
        <w:lvlJc w:val="left"/>
        <w:pPr>
          <w:ind w:left="360" w:hanging="360"/>
        </w:pPr>
        <w:rPr>
          <w:b/>
        </w:rPr>
      </w:lvl>
    </w:lvlOverride>
    <w:lvlOverride w:ilvl="1">
      <w:lvl w:ilvl="1" w:tentative="1">
        <w:start w:val="1"/>
        <w:numFmt w:val="decimal"/>
        <w:lvlText w:val="%1.%2."/>
        <w:lvlJc w:val="left"/>
        <w:pPr>
          <w:ind w:left="1000" w:hanging="432"/>
        </w:pPr>
        <w:rPr>
          <w:b w:val="0"/>
          <w:color w:val="auto"/>
        </w:rPr>
      </w:lvl>
    </w:lvlOverride>
    <w:lvlOverride w:ilvl="2">
      <w:lvl w:ilvl="2" w:tentative="1">
        <w:start w:val="1"/>
        <w:numFmt w:val="decimal"/>
        <w:lvlText w:val="%1.%2.%3."/>
        <w:lvlJc w:val="left"/>
        <w:pPr>
          <w:ind w:left="1224" w:hanging="504"/>
        </w:pPr>
        <w:rPr>
          <w:b w:val="0"/>
        </w:rPr>
      </w:lvl>
    </w:lvlOverride>
    <w:lvlOverride w:ilvl="3">
      <w:lvl w:ilvl="3" w:tentative="1">
        <w:start w:val="1"/>
        <w:numFmt w:val="decimal"/>
        <w:lvlText w:val="%1.%2.%3.%4."/>
        <w:lvlJc w:val="left"/>
        <w:pPr>
          <w:ind w:left="1728" w:hanging="648"/>
        </w:pPr>
      </w:lvl>
    </w:lvlOverride>
    <w:lvlOverride w:ilvl="4">
      <w:lvl w:ilvl="4" w:tentative="1">
        <w:start w:val="1"/>
        <w:numFmt w:val="decimal"/>
        <w:lvlText w:val="%1.%2.%3.%4.%5."/>
        <w:lvlJc w:val="left"/>
        <w:pPr>
          <w:ind w:left="2232" w:hanging="792"/>
        </w:pPr>
      </w:lvl>
    </w:lvlOverride>
    <w:lvlOverride w:ilvl="5">
      <w:lvl w:ilvl="5" w:tentative="1">
        <w:start w:val="1"/>
        <w:numFmt w:val="decimal"/>
        <w:lvlText w:val="%1.%2.%3.%4.%5.%6."/>
        <w:lvlJc w:val="left"/>
        <w:pPr>
          <w:ind w:left="2736" w:hanging="936"/>
        </w:pPr>
      </w:lvl>
    </w:lvlOverride>
    <w:lvlOverride w:ilvl="6">
      <w:lvl w:ilvl="6" w:tentative="1">
        <w:start w:val="1"/>
        <w:numFmt w:val="decimal"/>
        <w:lvlText w:val="%1.%2.%3.%4.%5.%6.%7."/>
        <w:lvlJc w:val="left"/>
        <w:pPr>
          <w:ind w:left="3240" w:hanging="1080"/>
        </w:pPr>
      </w:lvl>
    </w:lvlOverride>
    <w:lvlOverride w:ilvl="7">
      <w:lvl w:ilvl="7" w:tentative="1">
        <w:start w:val="1"/>
        <w:numFmt w:val="decimal"/>
        <w:lvlText w:val="%1.%2.%3.%4.%5.%6.%7.%8."/>
        <w:lvlJc w:val="left"/>
        <w:pPr>
          <w:ind w:left="3744" w:hanging="1224"/>
        </w:pPr>
      </w:lvl>
    </w:lvlOverride>
    <w:lvlOverride w:ilvl="8">
      <w:lvl w:ilvl="8" w:tentative="1">
        <w:start w:val="1"/>
        <w:numFmt w:val="decimal"/>
        <w:lvlText w:val="%1.%2.%3.%4.%5.%6.%7.%8.%9."/>
        <w:lvlJc w:val="left"/>
        <w:pPr>
          <w:ind w:left="4320" w:hanging="1440"/>
        </w:pPr>
      </w:lvl>
    </w:lvlOverride>
  </w:num>
  <w:num w:numId="3">
    <w:abstractNumId w:val="4"/>
  </w:num>
  <w:num w:numId="4">
    <w:abstractNumId w:val="3"/>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2"/>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7"/>
  </w:num>
  <w:num w:numId="15">
    <w:abstractNumId w:val="11"/>
  </w:num>
  <w:num w:numId="16">
    <w:abstractNumId w:val="12"/>
  </w:num>
  <w:num w:numId="17">
    <w:abstractNumId w:val="1"/>
    <w:lvlOverride w:ilvl="0">
      <w:startOverride w:val="5"/>
    </w:lvlOverride>
  </w:num>
  <w:num w:numId="18">
    <w:abstractNumId w:val="13"/>
  </w:num>
  <w:num w:numId="19">
    <w:abstractNumId w:val="15"/>
  </w:num>
  <w:num w:numId="20">
    <w:abstractNumId w:val="14"/>
  </w:num>
  <w:num w:numId="21">
    <w:abstractNumId w:val="2"/>
  </w:num>
  <w:num w:numId="22">
    <w:abstractNumId w:val="10"/>
  </w:num>
  <w:num w:numId="23">
    <w:abstractNumId w:val="17"/>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24C"/>
    <w:rsid w:val="000002A7"/>
    <w:rsid w:val="00001959"/>
    <w:rsid w:val="00002991"/>
    <w:rsid w:val="00003F41"/>
    <w:rsid w:val="00004188"/>
    <w:rsid w:val="000042A0"/>
    <w:rsid w:val="0000437E"/>
    <w:rsid w:val="000046A1"/>
    <w:rsid w:val="00005EAE"/>
    <w:rsid w:val="000061E6"/>
    <w:rsid w:val="00007659"/>
    <w:rsid w:val="00007AFD"/>
    <w:rsid w:val="00007D52"/>
    <w:rsid w:val="00010166"/>
    <w:rsid w:val="00010408"/>
    <w:rsid w:val="000104C4"/>
    <w:rsid w:val="000112E1"/>
    <w:rsid w:val="000117B1"/>
    <w:rsid w:val="000129C2"/>
    <w:rsid w:val="00013CAA"/>
    <w:rsid w:val="00013EB9"/>
    <w:rsid w:val="00013FAD"/>
    <w:rsid w:val="000156D7"/>
    <w:rsid w:val="00015802"/>
    <w:rsid w:val="000159F0"/>
    <w:rsid w:val="00015D43"/>
    <w:rsid w:val="000162A7"/>
    <w:rsid w:val="00017AAC"/>
    <w:rsid w:val="00020C6F"/>
    <w:rsid w:val="00021AA3"/>
    <w:rsid w:val="00022622"/>
    <w:rsid w:val="00023108"/>
    <w:rsid w:val="00023DAC"/>
    <w:rsid w:val="000242F1"/>
    <w:rsid w:val="00024C28"/>
    <w:rsid w:val="00024D59"/>
    <w:rsid w:val="00025DA6"/>
    <w:rsid w:val="00026FE1"/>
    <w:rsid w:val="000275B0"/>
    <w:rsid w:val="00027A27"/>
    <w:rsid w:val="00027E37"/>
    <w:rsid w:val="000301E8"/>
    <w:rsid w:val="0003109E"/>
    <w:rsid w:val="000312F3"/>
    <w:rsid w:val="00031370"/>
    <w:rsid w:val="000318FF"/>
    <w:rsid w:val="00031D07"/>
    <w:rsid w:val="00032662"/>
    <w:rsid w:val="00033A50"/>
    <w:rsid w:val="00033B11"/>
    <w:rsid w:val="00033E55"/>
    <w:rsid w:val="00033F46"/>
    <w:rsid w:val="00034455"/>
    <w:rsid w:val="00034D97"/>
    <w:rsid w:val="00034DA4"/>
    <w:rsid w:val="000354DD"/>
    <w:rsid w:val="00036970"/>
    <w:rsid w:val="00037A78"/>
    <w:rsid w:val="0004066B"/>
    <w:rsid w:val="000407EF"/>
    <w:rsid w:val="00040801"/>
    <w:rsid w:val="000419A7"/>
    <w:rsid w:val="00041EB3"/>
    <w:rsid w:val="000423A8"/>
    <w:rsid w:val="0004250E"/>
    <w:rsid w:val="00042E14"/>
    <w:rsid w:val="00043262"/>
    <w:rsid w:val="00044A7C"/>
    <w:rsid w:val="000463C8"/>
    <w:rsid w:val="00046A5D"/>
    <w:rsid w:val="00046E0C"/>
    <w:rsid w:val="00047480"/>
    <w:rsid w:val="00047F3B"/>
    <w:rsid w:val="000504E6"/>
    <w:rsid w:val="00051585"/>
    <w:rsid w:val="00052712"/>
    <w:rsid w:val="00052CAF"/>
    <w:rsid w:val="0005326C"/>
    <w:rsid w:val="00055681"/>
    <w:rsid w:val="00055791"/>
    <w:rsid w:val="000565A5"/>
    <w:rsid w:val="000566FC"/>
    <w:rsid w:val="000568FA"/>
    <w:rsid w:val="00056E4B"/>
    <w:rsid w:val="00057A16"/>
    <w:rsid w:val="00060205"/>
    <w:rsid w:val="0006079E"/>
    <w:rsid w:val="0006157F"/>
    <w:rsid w:val="000620A3"/>
    <w:rsid w:val="00062302"/>
    <w:rsid w:val="000625CA"/>
    <w:rsid w:val="000628FE"/>
    <w:rsid w:val="00063CA2"/>
    <w:rsid w:val="0006408E"/>
    <w:rsid w:val="00065B35"/>
    <w:rsid w:val="00066D4C"/>
    <w:rsid w:val="00066D54"/>
    <w:rsid w:val="00066E70"/>
    <w:rsid w:val="000674E8"/>
    <w:rsid w:val="00067789"/>
    <w:rsid w:val="0007068B"/>
    <w:rsid w:val="000717D0"/>
    <w:rsid w:val="0007269F"/>
    <w:rsid w:val="000728FA"/>
    <w:rsid w:val="00072C68"/>
    <w:rsid w:val="00073C3B"/>
    <w:rsid w:val="00074BA3"/>
    <w:rsid w:val="00074EAC"/>
    <w:rsid w:val="0007576E"/>
    <w:rsid w:val="00075B23"/>
    <w:rsid w:val="00075CC6"/>
    <w:rsid w:val="000762FE"/>
    <w:rsid w:val="000772A3"/>
    <w:rsid w:val="00077CA6"/>
    <w:rsid w:val="00077E34"/>
    <w:rsid w:val="0008091F"/>
    <w:rsid w:val="00081441"/>
    <w:rsid w:val="00083793"/>
    <w:rsid w:val="00083B71"/>
    <w:rsid w:val="00083E03"/>
    <w:rsid w:val="0008414C"/>
    <w:rsid w:val="00084BB2"/>
    <w:rsid w:val="00084E73"/>
    <w:rsid w:val="00085507"/>
    <w:rsid w:val="0008663A"/>
    <w:rsid w:val="000872CB"/>
    <w:rsid w:val="00087C68"/>
    <w:rsid w:val="00087C91"/>
    <w:rsid w:val="00091093"/>
    <w:rsid w:val="00091357"/>
    <w:rsid w:val="00092359"/>
    <w:rsid w:val="00092AEA"/>
    <w:rsid w:val="000933C8"/>
    <w:rsid w:val="00093A1C"/>
    <w:rsid w:val="0009431F"/>
    <w:rsid w:val="00094C62"/>
    <w:rsid w:val="0009592D"/>
    <w:rsid w:val="00095C45"/>
    <w:rsid w:val="00095CDF"/>
    <w:rsid w:val="000963CC"/>
    <w:rsid w:val="00096796"/>
    <w:rsid w:val="0009695F"/>
    <w:rsid w:val="000A0611"/>
    <w:rsid w:val="000A1207"/>
    <w:rsid w:val="000A1278"/>
    <w:rsid w:val="000A127B"/>
    <w:rsid w:val="000A239B"/>
    <w:rsid w:val="000A2F3F"/>
    <w:rsid w:val="000A35E5"/>
    <w:rsid w:val="000A35FA"/>
    <w:rsid w:val="000A3F17"/>
    <w:rsid w:val="000A52AD"/>
    <w:rsid w:val="000A5587"/>
    <w:rsid w:val="000A60EB"/>
    <w:rsid w:val="000A6CE4"/>
    <w:rsid w:val="000A6E35"/>
    <w:rsid w:val="000A7236"/>
    <w:rsid w:val="000B0833"/>
    <w:rsid w:val="000B106F"/>
    <w:rsid w:val="000B1506"/>
    <w:rsid w:val="000B2D9B"/>
    <w:rsid w:val="000B4172"/>
    <w:rsid w:val="000B43F3"/>
    <w:rsid w:val="000B48BF"/>
    <w:rsid w:val="000B5902"/>
    <w:rsid w:val="000B625C"/>
    <w:rsid w:val="000B675C"/>
    <w:rsid w:val="000B75C1"/>
    <w:rsid w:val="000B7D89"/>
    <w:rsid w:val="000C036E"/>
    <w:rsid w:val="000C1B80"/>
    <w:rsid w:val="000C2E02"/>
    <w:rsid w:val="000C31D4"/>
    <w:rsid w:val="000C47A3"/>
    <w:rsid w:val="000C48F5"/>
    <w:rsid w:val="000C4EBD"/>
    <w:rsid w:val="000C572A"/>
    <w:rsid w:val="000C637B"/>
    <w:rsid w:val="000C6548"/>
    <w:rsid w:val="000D0F60"/>
    <w:rsid w:val="000D0FC7"/>
    <w:rsid w:val="000D1F64"/>
    <w:rsid w:val="000D2906"/>
    <w:rsid w:val="000D2D8F"/>
    <w:rsid w:val="000D3318"/>
    <w:rsid w:val="000D43B6"/>
    <w:rsid w:val="000D55E2"/>
    <w:rsid w:val="000D6232"/>
    <w:rsid w:val="000D6663"/>
    <w:rsid w:val="000D6AEC"/>
    <w:rsid w:val="000D78D6"/>
    <w:rsid w:val="000D7B5E"/>
    <w:rsid w:val="000E0679"/>
    <w:rsid w:val="000E17F6"/>
    <w:rsid w:val="000E223F"/>
    <w:rsid w:val="000E4233"/>
    <w:rsid w:val="000E452E"/>
    <w:rsid w:val="000E5BDF"/>
    <w:rsid w:val="000E5C1F"/>
    <w:rsid w:val="000E6721"/>
    <w:rsid w:val="000E7096"/>
    <w:rsid w:val="000E70CB"/>
    <w:rsid w:val="000E71EB"/>
    <w:rsid w:val="000E755A"/>
    <w:rsid w:val="000E76B1"/>
    <w:rsid w:val="000E7805"/>
    <w:rsid w:val="000E7934"/>
    <w:rsid w:val="000E7F24"/>
    <w:rsid w:val="000F0097"/>
    <w:rsid w:val="000F0CFF"/>
    <w:rsid w:val="000F168E"/>
    <w:rsid w:val="000F2887"/>
    <w:rsid w:val="000F3691"/>
    <w:rsid w:val="000F3D58"/>
    <w:rsid w:val="000F48E6"/>
    <w:rsid w:val="000F4A96"/>
    <w:rsid w:val="000F4AB6"/>
    <w:rsid w:val="000F554A"/>
    <w:rsid w:val="000F555A"/>
    <w:rsid w:val="000F57B6"/>
    <w:rsid w:val="000F57EE"/>
    <w:rsid w:val="000F5AB9"/>
    <w:rsid w:val="000F5D76"/>
    <w:rsid w:val="000F61E8"/>
    <w:rsid w:val="000F6414"/>
    <w:rsid w:val="000F6625"/>
    <w:rsid w:val="000F66C8"/>
    <w:rsid w:val="000F6CC3"/>
    <w:rsid w:val="000F6F04"/>
    <w:rsid w:val="000F74F3"/>
    <w:rsid w:val="00100C1C"/>
    <w:rsid w:val="0010185E"/>
    <w:rsid w:val="00101B04"/>
    <w:rsid w:val="00101EF3"/>
    <w:rsid w:val="00102272"/>
    <w:rsid w:val="001028FF"/>
    <w:rsid w:val="00103318"/>
    <w:rsid w:val="00103529"/>
    <w:rsid w:val="00104162"/>
    <w:rsid w:val="0010425E"/>
    <w:rsid w:val="00104705"/>
    <w:rsid w:val="00104782"/>
    <w:rsid w:val="0010481F"/>
    <w:rsid w:val="00104AA8"/>
    <w:rsid w:val="00104FAD"/>
    <w:rsid w:val="001050CB"/>
    <w:rsid w:val="001054BC"/>
    <w:rsid w:val="00105816"/>
    <w:rsid w:val="00105DCA"/>
    <w:rsid w:val="00106904"/>
    <w:rsid w:val="0010796E"/>
    <w:rsid w:val="00107A41"/>
    <w:rsid w:val="00111FAF"/>
    <w:rsid w:val="00112F16"/>
    <w:rsid w:val="00113812"/>
    <w:rsid w:val="00113863"/>
    <w:rsid w:val="00114725"/>
    <w:rsid w:val="001167E6"/>
    <w:rsid w:val="00117741"/>
    <w:rsid w:val="001202CC"/>
    <w:rsid w:val="0012062A"/>
    <w:rsid w:val="001209FB"/>
    <w:rsid w:val="00120D59"/>
    <w:rsid w:val="00121417"/>
    <w:rsid w:val="0012194D"/>
    <w:rsid w:val="00122362"/>
    <w:rsid w:val="001223D0"/>
    <w:rsid w:val="00122519"/>
    <w:rsid w:val="00122F32"/>
    <w:rsid w:val="00124087"/>
    <w:rsid w:val="001247E0"/>
    <w:rsid w:val="0012502F"/>
    <w:rsid w:val="00125C29"/>
    <w:rsid w:val="00126FF8"/>
    <w:rsid w:val="0012706F"/>
    <w:rsid w:val="00127536"/>
    <w:rsid w:val="00127A46"/>
    <w:rsid w:val="00127F58"/>
    <w:rsid w:val="00130A86"/>
    <w:rsid w:val="00131757"/>
    <w:rsid w:val="00132AD0"/>
    <w:rsid w:val="001331C5"/>
    <w:rsid w:val="001337A7"/>
    <w:rsid w:val="00135047"/>
    <w:rsid w:val="00136C02"/>
    <w:rsid w:val="00136FD4"/>
    <w:rsid w:val="001376FC"/>
    <w:rsid w:val="00140142"/>
    <w:rsid w:val="0014216B"/>
    <w:rsid w:val="00142F26"/>
    <w:rsid w:val="00143148"/>
    <w:rsid w:val="001433A6"/>
    <w:rsid w:val="00144C38"/>
    <w:rsid w:val="00145CA2"/>
    <w:rsid w:val="001465F0"/>
    <w:rsid w:val="001510E9"/>
    <w:rsid w:val="001511DA"/>
    <w:rsid w:val="00151520"/>
    <w:rsid w:val="001532BE"/>
    <w:rsid w:val="00153CF2"/>
    <w:rsid w:val="00153E5B"/>
    <w:rsid w:val="00154B1C"/>
    <w:rsid w:val="00155EB0"/>
    <w:rsid w:val="00157260"/>
    <w:rsid w:val="001607B7"/>
    <w:rsid w:val="00160972"/>
    <w:rsid w:val="00161264"/>
    <w:rsid w:val="0016133B"/>
    <w:rsid w:val="00161D9F"/>
    <w:rsid w:val="00161E49"/>
    <w:rsid w:val="001625B2"/>
    <w:rsid w:val="00162933"/>
    <w:rsid w:val="001634D5"/>
    <w:rsid w:val="001634F2"/>
    <w:rsid w:val="00163BB1"/>
    <w:rsid w:val="00165A2B"/>
    <w:rsid w:val="00165D6E"/>
    <w:rsid w:val="00165FD0"/>
    <w:rsid w:val="00167666"/>
    <w:rsid w:val="00167737"/>
    <w:rsid w:val="00167FC1"/>
    <w:rsid w:val="001706BC"/>
    <w:rsid w:val="00170EF2"/>
    <w:rsid w:val="00171A16"/>
    <w:rsid w:val="00173A83"/>
    <w:rsid w:val="00173C07"/>
    <w:rsid w:val="001743AA"/>
    <w:rsid w:val="00174B9C"/>
    <w:rsid w:val="001756AA"/>
    <w:rsid w:val="001757AE"/>
    <w:rsid w:val="001769E3"/>
    <w:rsid w:val="00176F01"/>
    <w:rsid w:val="00177128"/>
    <w:rsid w:val="00183839"/>
    <w:rsid w:val="00184F9F"/>
    <w:rsid w:val="00185ABE"/>
    <w:rsid w:val="00186418"/>
    <w:rsid w:val="00186CC3"/>
    <w:rsid w:val="00191906"/>
    <w:rsid w:val="00191CF4"/>
    <w:rsid w:val="00193534"/>
    <w:rsid w:val="0019410B"/>
    <w:rsid w:val="0019438F"/>
    <w:rsid w:val="001952E2"/>
    <w:rsid w:val="00196125"/>
    <w:rsid w:val="00197A1D"/>
    <w:rsid w:val="00197AB8"/>
    <w:rsid w:val="00197C07"/>
    <w:rsid w:val="00197E4F"/>
    <w:rsid w:val="001A0173"/>
    <w:rsid w:val="001A0C78"/>
    <w:rsid w:val="001A123C"/>
    <w:rsid w:val="001A2665"/>
    <w:rsid w:val="001A3086"/>
    <w:rsid w:val="001A4165"/>
    <w:rsid w:val="001A419C"/>
    <w:rsid w:val="001A42A6"/>
    <w:rsid w:val="001A497B"/>
    <w:rsid w:val="001A562B"/>
    <w:rsid w:val="001A5854"/>
    <w:rsid w:val="001A676C"/>
    <w:rsid w:val="001A772C"/>
    <w:rsid w:val="001A77D3"/>
    <w:rsid w:val="001B2302"/>
    <w:rsid w:val="001B284E"/>
    <w:rsid w:val="001B4475"/>
    <w:rsid w:val="001B529B"/>
    <w:rsid w:val="001B56A0"/>
    <w:rsid w:val="001B5DEF"/>
    <w:rsid w:val="001B627D"/>
    <w:rsid w:val="001B6B22"/>
    <w:rsid w:val="001B7931"/>
    <w:rsid w:val="001B7A7C"/>
    <w:rsid w:val="001C025C"/>
    <w:rsid w:val="001C112E"/>
    <w:rsid w:val="001C1A54"/>
    <w:rsid w:val="001C1C52"/>
    <w:rsid w:val="001C1D4A"/>
    <w:rsid w:val="001C23AC"/>
    <w:rsid w:val="001C27B2"/>
    <w:rsid w:val="001C29CD"/>
    <w:rsid w:val="001C2C6C"/>
    <w:rsid w:val="001C4794"/>
    <w:rsid w:val="001C4D97"/>
    <w:rsid w:val="001C4FE6"/>
    <w:rsid w:val="001C527A"/>
    <w:rsid w:val="001C53D4"/>
    <w:rsid w:val="001C7A3B"/>
    <w:rsid w:val="001D06A5"/>
    <w:rsid w:val="001D0B12"/>
    <w:rsid w:val="001D0DE4"/>
    <w:rsid w:val="001D29E6"/>
    <w:rsid w:val="001D313A"/>
    <w:rsid w:val="001D5351"/>
    <w:rsid w:val="001D5365"/>
    <w:rsid w:val="001D5B76"/>
    <w:rsid w:val="001D5D2D"/>
    <w:rsid w:val="001E07CB"/>
    <w:rsid w:val="001E0A46"/>
    <w:rsid w:val="001E1108"/>
    <w:rsid w:val="001E1862"/>
    <w:rsid w:val="001E33D5"/>
    <w:rsid w:val="001E4BB8"/>
    <w:rsid w:val="001E5B52"/>
    <w:rsid w:val="001E5BE7"/>
    <w:rsid w:val="001E5D31"/>
    <w:rsid w:val="001E6AA6"/>
    <w:rsid w:val="001E6F13"/>
    <w:rsid w:val="001E6FBA"/>
    <w:rsid w:val="001E71C4"/>
    <w:rsid w:val="001E76C4"/>
    <w:rsid w:val="001F05F0"/>
    <w:rsid w:val="001F0AED"/>
    <w:rsid w:val="001F0FB2"/>
    <w:rsid w:val="001F10E7"/>
    <w:rsid w:val="001F155C"/>
    <w:rsid w:val="001F15BD"/>
    <w:rsid w:val="001F1DB5"/>
    <w:rsid w:val="001F1F85"/>
    <w:rsid w:val="001F21E1"/>
    <w:rsid w:val="001F224B"/>
    <w:rsid w:val="001F24F3"/>
    <w:rsid w:val="001F25D0"/>
    <w:rsid w:val="001F27FB"/>
    <w:rsid w:val="001F2942"/>
    <w:rsid w:val="001F2A5D"/>
    <w:rsid w:val="001F2B9B"/>
    <w:rsid w:val="001F4F30"/>
    <w:rsid w:val="001F5F92"/>
    <w:rsid w:val="001F783D"/>
    <w:rsid w:val="001F7BDA"/>
    <w:rsid w:val="001F7FD5"/>
    <w:rsid w:val="002003AE"/>
    <w:rsid w:val="00200ABD"/>
    <w:rsid w:val="00200FD4"/>
    <w:rsid w:val="00201DDF"/>
    <w:rsid w:val="0020270D"/>
    <w:rsid w:val="00203252"/>
    <w:rsid w:val="002034A2"/>
    <w:rsid w:val="002035C8"/>
    <w:rsid w:val="00203888"/>
    <w:rsid w:val="002047A0"/>
    <w:rsid w:val="002047A6"/>
    <w:rsid w:val="0020553A"/>
    <w:rsid w:val="00205A4D"/>
    <w:rsid w:val="002068F4"/>
    <w:rsid w:val="00206FC9"/>
    <w:rsid w:val="002072EA"/>
    <w:rsid w:val="00207343"/>
    <w:rsid w:val="00207CA2"/>
    <w:rsid w:val="00210044"/>
    <w:rsid w:val="0021006B"/>
    <w:rsid w:val="002111BB"/>
    <w:rsid w:val="00212467"/>
    <w:rsid w:val="00213061"/>
    <w:rsid w:val="00214B78"/>
    <w:rsid w:val="00214DD7"/>
    <w:rsid w:val="00215108"/>
    <w:rsid w:val="002152F7"/>
    <w:rsid w:val="002156C0"/>
    <w:rsid w:val="00215BFD"/>
    <w:rsid w:val="00216989"/>
    <w:rsid w:val="00216B16"/>
    <w:rsid w:val="00220266"/>
    <w:rsid w:val="00220658"/>
    <w:rsid w:val="00220ADE"/>
    <w:rsid w:val="00220B5A"/>
    <w:rsid w:val="00221811"/>
    <w:rsid w:val="00221A8C"/>
    <w:rsid w:val="00222010"/>
    <w:rsid w:val="00222318"/>
    <w:rsid w:val="00222BCB"/>
    <w:rsid w:val="00223772"/>
    <w:rsid w:val="00223914"/>
    <w:rsid w:val="0022519A"/>
    <w:rsid w:val="002269AA"/>
    <w:rsid w:val="00226E23"/>
    <w:rsid w:val="0022709D"/>
    <w:rsid w:val="002302E4"/>
    <w:rsid w:val="00230438"/>
    <w:rsid w:val="00230AE3"/>
    <w:rsid w:val="00231587"/>
    <w:rsid w:val="00231D0C"/>
    <w:rsid w:val="00232E20"/>
    <w:rsid w:val="002331C2"/>
    <w:rsid w:val="0023458E"/>
    <w:rsid w:val="00234A9D"/>
    <w:rsid w:val="00235D89"/>
    <w:rsid w:val="002363B7"/>
    <w:rsid w:val="0023708A"/>
    <w:rsid w:val="002375EC"/>
    <w:rsid w:val="0024248C"/>
    <w:rsid w:val="002424F6"/>
    <w:rsid w:val="0024387A"/>
    <w:rsid w:val="00243A1A"/>
    <w:rsid w:val="002446EA"/>
    <w:rsid w:val="00244DF3"/>
    <w:rsid w:val="0024563B"/>
    <w:rsid w:val="00245A6C"/>
    <w:rsid w:val="0024601F"/>
    <w:rsid w:val="00246C63"/>
    <w:rsid w:val="00250240"/>
    <w:rsid w:val="0025049D"/>
    <w:rsid w:val="00250CC3"/>
    <w:rsid w:val="00254526"/>
    <w:rsid w:val="00255972"/>
    <w:rsid w:val="00257E66"/>
    <w:rsid w:val="00261471"/>
    <w:rsid w:val="00261B83"/>
    <w:rsid w:val="002626EE"/>
    <w:rsid w:val="0026278A"/>
    <w:rsid w:val="00262FBC"/>
    <w:rsid w:val="002632DD"/>
    <w:rsid w:val="00264DCE"/>
    <w:rsid w:val="002653FA"/>
    <w:rsid w:val="00266F64"/>
    <w:rsid w:val="00267011"/>
    <w:rsid w:val="00267D95"/>
    <w:rsid w:val="00267ECA"/>
    <w:rsid w:val="0027035B"/>
    <w:rsid w:val="0027039A"/>
    <w:rsid w:val="002716F2"/>
    <w:rsid w:val="002717F1"/>
    <w:rsid w:val="00271CE4"/>
    <w:rsid w:val="00273029"/>
    <w:rsid w:val="002738C7"/>
    <w:rsid w:val="00273BD7"/>
    <w:rsid w:val="00274902"/>
    <w:rsid w:val="00280360"/>
    <w:rsid w:val="0028078B"/>
    <w:rsid w:val="00280905"/>
    <w:rsid w:val="002809D9"/>
    <w:rsid w:val="00280BD0"/>
    <w:rsid w:val="00280CE2"/>
    <w:rsid w:val="00280F0B"/>
    <w:rsid w:val="002811F5"/>
    <w:rsid w:val="002829CB"/>
    <w:rsid w:val="002831E6"/>
    <w:rsid w:val="0028352B"/>
    <w:rsid w:val="00283ECB"/>
    <w:rsid w:val="00284C4B"/>
    <w:rsid w:val="00285EB2"/>
    <w:rsid w:val="00286D6C"/>
    <w:rsid w:val="00290CD8"/>
    <w:rsid w:val="00290DA7"/>
    <w:rsid w:val="00290EFE"/>
    <w:rsid w:val="002914FF"/>
    <w:rsid w:val="00292DFA"/>
    <w:rsid w:val="0029334C"/>
    <w:rsid w:val="00293969"/>
    <w:rsid w:val="00293E00"/>
    <w:rsid w:val="00294650"/>
    <w:rsid w:val="00294E64"/>
    <w:rsid w:val="00295260"/>
    <w:rsid w:val="00296176"/>
    <w:rsid w:val="002971A2"/>
    <w:rsid w:val="00297EBE"/>
    <w:rsid w:val="002A0806"/>
    <w:rsid w:val="002A0CEC"/>
    <w:rsid w:val="002A122B"/>
    <w:rsid w:val="002A2517"/>
    <w:rsid w:val="002A2F95"/>
    <w:rsid w:val="002A31A8"/>
    <w:rsid w:val="002A341A"/>
    <w:rsid w:val="002A37AF"/>
    <w:rsid w:val="002A4861"/>
    <w:rsid w:val="002A49CE"/>
    <w:rsid w:val="002A56F9"/>
    <w:rsid w:val="002A5F8D"/>
    <w:rsid w:val="002A6D0D"/>
    <w:rsid w:val="002A6EF0"/>
    <w:rsid w:val="002A76F8"/>
    <w:rsid w:val="002A7FE3"/>
    <w:rsid w:val="002B0BD2"/>
    <w:rsid w:val="002B1064"/>
    <w:rsid w:val="002B1E4B"/>
    <w:rsid w:val="002B20B6"/>
    <w:rsid w:val="002B2AFE"/>
    <w:rsid w:val="002B3013"/>
    <w:rsid w:val="002B3156"/>
    <w:rsid w:val="002B3175"/>
    <w:rsid w:val="002B31D9"/>
    <w:rsid w:val="002B355F"/>
    <w:rsid w:val="002B3618"/>
    <w:rsid w:val="002B3626"/>
    <w:rsid w:val="002B62C7"/>
    <w:rsid w:val="002B6610"/>
    <w:rsid w:val="002B67EE"/>
    <w:rsid w:val="002B762E"/>
    <w:rsid w:val="002B7F9F"/>
    <w:rsid w:val="002C0B79"/>
    <w:rsid w:val="002C0CC6"/>
    <w:rsid w:val="002C116B"/>
    <w:rsid w:val="002C1E29"/>
    <w:rsid w:val="002C206A"/>
    <w:rsid w:val="002C2873"/>
    <w:rsid w:val="002C2DAC"/>
    <w:rsid w:val="002C339D"/>
    <w:rsid w:val="002C38D9"/>
    <w:rsid w:val="002C3B99"/>
    <w:rsid w:val="002C3FAD"/>
    <w:rsid w:val="002C4A1E"/>
    <w:rsid w:val="002C77EF"/>
    <w:rsid w:val="002C79AE"/>
    <w:rsid w:val="002C7F78"/>
    <w:rsid w:val="002D05A5"/>
    <w:rsid w:val="002D1461"/>
    <w:rsid w:val="002D2C0B"/>
    <w:rsid w:val="002D3CED"/>
    <w:rsid w:val="002D3D77"/>
    <w:rsid w:val="002D5551"/>
    <w:rsid w:val="002D61BA"/>
    <w:rsid w:val="002D6933"/>
    <w:rsid w:val="002E0166"/>
    <w:rsid w:val="002E086D"/>
    <w:rsid w:val="002E0BAE"/>
    <w:rsid w:val="002E1ABA"/>
    <w:rsid w:val="002E1CD4"/>
    <w:rsid w:val="002E216C"/>
    <w:rsid w:val="002E31D4"/>
    <w:rsid w:val="002E34AD"/>
    <w:rsid w:val="002E354D"/>
    <w:rsid w:val="002E373A"/>
    <w:rsid w:val="002E3838"/>
    <w:rsid w:val="002E4A37"/>
    <w:rsid w:val="002E4BE2"/>
    <w:rsid w:val="002E6570"/>
    <w:rsid w:val="002E670F"/>
    <w:rsid w:val="002E7BC8"/>
    <w:rsid w:val="002E7FC8"/>
    <w:rsid w:val="002F01CC"/>
    <w:rsid w:val="002F0529"/>
    <w:rsid w:val="002F0683"/>
    <w:rsid w:val="002F1232"/>
    <w:rsid w:val="002F1383"/>
    <w:rsid w:val="002F1F90"/>
    <w:rsid w:val="002F36C9"/>
    <w:rsid w:val="002F496A"/>
    <w:rsid w:val="002F4DE1"/>
    <w:rsid w:val="002F50F6"/>
    <w:rsid w:val="002F5CB2"/>
    <w:rsid w:val="002F6E68"/>
    <w:rsid w:val="002F6EA0"/>
    <w:rsid w:val="003009C8"/>
    <w:rsid w:val="00300F69"/>
    <w:rsid w:val="00301366"/>
    <w:rsid w:val="0030181E"/>
    <w:rsid w:val="003018AA"/>
    <w:rsid w:val="003023B9"/>
    <w:rsid w:val="003035C9"/>
    <w:rsid w:val="00303945"/>
    <w:rsid w:val="00303B18"/>
    <w:rsid w:val="00305AD0"/>
    <w:rsid w:val="003076C8"/>
    <w:rsid w:val="00310119"/>
    <w:rsid w:val="003107FE"/>
    <w:rsid w:val="00310A0A"/>
    <w:rsid w:val="00310EAE"/>
    <w:rsid w:val="00311091"/>
    <w:rsid w:val="00311C84"/>
    <w:rsid w:val="003129FE"/>
    <w:rsid w:val="0031319A"/>
    <w:rsid w:val="0031343D"/>
    <w:rsid w:val="00313ED8"/>
    <w:rsid w:val="003141BE"/>
    <w:rsid w:val="003147E9"/>
    <w:rsid w:val="00315761"/>
    <w:rsid w:val="00315798"/>
    <w:rsid w:val="0031582C"/>
    <w:rsid w:val="00315C48"/>
    <w:rsid w:val="00316B15"/>
    <w:rsid w:val="00317BF6"/>
    <w:rsid w:val="00317F22"/>
    <w:rsid w:val="00321338"/>
    <w:rsid w:val="00322544"/>
    <w:rsid w:val="0032270C"/>
    <w:rsid w:val="00322F4C"/>
    <w:rsid w:val="00323090"/>
    <w:rsid w:val="00323CC8"/>
    <w:rsid w:val="00324F91"/>
    <w:rsid w:val="00325DB2"/>
    <w:rsid w:val="00326069"/>
    <w:rsid w:val="00326197"/>
    <w:rsid w:val="0032749C"/>
    <w:rsid w:val="00327C3E"/>
    <w:rsid w:val="0033055F"/>
    <w:rsid w:val="00331720"/>
    <w:rsid w:val="00331BCB"/>
    <w:rsid w:val="00332EE6"/>
    <w:rsid w:val="00333910"/>
    <w:rsid w:val="00333B1F"/>
    <w:rsid w:val="00333F78"/>
    <w:rsid w:val="0033493C"/>
    <w:rsid w:val="003357C7"/>
    <w:rsid w:val="00335AE2"/>
    <w:rsid w:val="003361D0"/>
    <w:rsid w:val="003363AE"/>
    <w:rsid w:val="0033667B"/>
    <w:rsid w:val="003374F6"/>
    <w:rsid w:val="00337B57"/>
    <w:rsid w:val="00337CA6"/>
    <w:rsid w:val="00337CC7"/>
    <w:rsid w:val="00340391"/>
    <w:rsid w:val="00340403"/>
    <w:rsid w:val="00340A2C"/>
    <w:rsid w:val="00340CFC"/>
    <w:rsid w:val="00341802"/>
    <w:rsid w:val="003421B2"/>
    <w:rsid w:val="00342535"/>
    <w:rsid w:val="0034306E"/>
    <w:rsid w:val="0034342B"/>
    <w:rsid w:val="0034396A"/>
    <w:rsid w:val="00343B4A"/>
    <w:rsid w:val="00344366"/>
    <w:rsid w:val="00344EA9"/>
    <w:rsid w:val="0034509A"/>
    <w:rsid w:val="0034630B"/>
    <w:rsid w:val="003469AB"/>
    <w:rsid w:val="00346A70"/>
    <w:rsid w:val="003476D9"/>
    <w:rsid w:val="00347922"/>
    <w:rsid w:val="0035074B"/>
    <w:rsid w:val="00350904"/>
    <w:rsid w:val="0035113D"/>
    <w:rsid w:val="00351E67"/>
    <w:rsid w:val="003528D6"/>
    <w:rsid w:val="0035294D"/>
    <w:rsid w:val="00352BE0"/>
    <w:rsid w:val="00352CE6"/>
    <w:rsid w:val="003532BC"/>
    <w:rsid w:val="00353F5F"/>
    <w:rsid w:val="0035725A"/>
    <w:rsid w:val="00357781"/>
    <w:rsid w:val="00360578"/>
    <w:rsid w:val="00362E17"/>
    <w:rsid w:val="00362F93"/>
    <w:rsid w:val="0036390D"/>
    <w:rsid w:val="00365743"/>
    <w:rsid w:val="00365E8C"/>
    <w:rsid w:val="00367248"/>
    <w:rsid w:val="00367AAF"/>
    <w:rsid w:val="003712EC"/>
    <w:rsid w:val="003713DF"/>
    <w:rsid w:val="00371524"/>
    <w:rsid w:val="00371997"/>
    <w:rsid w:val="003722DE"/>
    <w:rsid w:val="003738F0"/>
    <w:rsid w:val="003741A2"/>
    <w:rsid w:val="003742F2"/>
    <w:rsid w:val="00375C83"/>
    <w:rsid w:val="00375F8B"/>
    <w:rsid w:val="0037702C"/>
    <w:rsid w:val="00377938"/>
    <w:rsid w:val="00381803"/>
    <w:rsid w:val="00381C1A"/>
    <w:rsid w:val="00382321"/>
    <w:rsid w:val="0038274B"/>
    <w:rsid w:val="00382D4C"/>
    <w:rsid w:val="003841FD"/>
    <w:rsid w:val="003842CB"/>
    <w:rsid w:val="003844A5"/>
    <w:rsid w:val="00385563"/>
    <w:rsid w:val="00385B63"/>
    <w:rsid w:val="003869F5"/>
    <w:rsid w:val="003871F2"/>
    <w:rsid w:val="00387E61"/>
    <w:rsid w:val="00390237"/>
    <w:rsid w:val="00392407"/>
    <w:rsid w:val="0039272D"/>
    <w:rsid w:val="00392EED"/>
    <w:rsid w:val="00393861"/>
    <w:rsid w:val="0039484D"/>
    <w:rsid w:val="00394A21"/>
    <w:rsid w:val="00394E1F"/>
    <w:rsid w:val="00394E6B"/>
    <w:rsid w:val="00395EE2"/>
    <w:rsid w:val="00396E92"/>
    <w:rsid w:val="003A055A"/>
    <w:rsid w:val="003A082E"/>
    <w:rsid w:val="003A083C"/>
    <w:rsid w:val="003A0A40"/>
    <w:rsid w:val="003A0DF3"/>
    <w:rsid w:val="003A219A"/>
    <w:rsid w:val="003A2B01"/>
    <w:rsid w:val="003A2B91"/>
    <w:rsid w:val="003A3778"/>
    <w:rsid w:val="003A3B42"/>
    <w:rsid w:val="003A3B7B"/>
    <w:rsid w:val="003A3CBC"/>
    <w:rsid w:val="003A5CC8"/>
    <w:rsid w:val="003A6E6B"/>
    <w:rsid w:val="003A70D4"/>
    <w:rsid w:val="003A70ED"/>
    <w:rsid w:val="003B0CA0"/>
    <w:rsid w:val="003B1D06"/>
    <w:rsid w:val="003B1F6A"/>
    <w:rsid w:val="003B2796"/>
    <w:rsid w:val="003B28E5"/>
    <w:rsid w:val="003B2AA9"/>
    <w:rsid w:val="003B354A"/>
    <w:rsid w:val="003B3E4F"/>
    <w:rsid w:val="003B415A"/>
    <w:rsid w:val="003B5090"/>
    <w:rsid w:val="003B54B9"/>
    <w:rsid w:val="003B5A1B"/>
    <w:rsid w:val="003B5B04"/>
    <w:rsid w:val="003B6A17"/>
    <w:rsid w:val="003B7328"/>
    <w:rsid w:val="003B7F72"/>
    <w:rsid w:val="003C06EC"/>
    <w:rsid w:val="003C070E"/>
    <w:rsid w:val="003C0D70"/>
    <w:rsid w:val="003C13D2"/>
    <w:rsid w:val="003C15F3"/>
    <w:rsid w:val="003C268E"/>
    <w:rsid w:val="003C2D14"/>
    <w:rsid w:val="003C302B"/>
    <w:rsid w:val="003C3AB4"/>
    <w:rsid w:val="003C431D"/>
    <w:rsid w:val="003C4AD7"/>
    <w:rsid w:val="003C5EFF"/>
    <w:rsid w:val="003C5FF8"/>
    <w:rsid w:val="003C62FE"/>
    <w:rsid w:val="003C6664"/>
    <w:rsid w:val="003C6979"/>
    <w:rsid w:val="003C7EFA"/>
    <w:rsid w:val="003D066C"/>
    <w:rsid w:val="003D144D"/>
    <w:rsid w:val="003D1A03"/>
    <w:rsid w:val="003D41BA"/>
    <w:rsid w:val="003D45F3"/>
    <w:rsid w:val="003D4C39"/>
    <w:rsid w:val="003D5C45"/>
    <w:rsid w:val="003D67FF"/>
    <w:rsid w:val="003D78FD"/>
    <w:rsid w:val="003D7D8C"/>
    <w:rsid w:val="003D7E26"/>
    <w:rsid w:val="003E09EF"/>
    <w:rsid w:val="003E0A98"/>
    <w:rsid w:val="003E1AD0"/>
    <w:rsid w:val="003E2412"/>
    <w:rsid w:val="003E466B"/>
    <w:rsid w:val="003E47B2"/>
    <w:rsid w:val="003E524B"/>
    <w:rsid w:val="003E55C6"/>
    <w:rsid w:val="003E612C"/>
    <w:rsid w:val="003E657C"/>
    <w:rsid w:val="003E6B9C"/>
    <w:rsid w:val="003E7467"/>
    <w:rsid w:val="003F1B87"/>
    <w:rsid w:val="003F1C05"/>
    <w:rsid w:val="003F20B2"/>
    <w:rsid w:val="003F273C"/>
    <w:rsid w:val="003F2927"/>
    <w:rsid w:val="003F3F19"/>
    <w:rsid w:val="003F3FAC"/>
    <w:rsid w:val="003F5227"/>
    <w:rsid w:val="003F540C"/>
    <w:rsid w:val="003F642A"/>
    <w:rsid w:val="003F6DB4"/>
    <w:rsid w:val="003F750B"/>
    <w:rsid w:val="003F7FA7"/>
    <w:rsid w:val="004004F9"/>
    <w:rsid w:val="00400C16"/>
    <w:rsid w:val="004011A9"/>
    <w:rsid w:val="004013B5"/>
    <w:rsid w:val="00401FFE"/>
    <w:rsid w:val="0040325F"/>
    <w:rsid w:val="00403809"/>
    <w:rsid w:val="004039F6"/>
    <w:rsid w:val="004043E9"/>
    <w:rsid w:val="00404B1E"/>
    <w:rsid w:val="00404C25"/>
    <w:rsid w:val="0040541E"/>
    <w:rsid w:val="004059E3"/>
    <w:rsid w:val="00406001"/>
    <w:rsid w:val="004066DA"/>
    <w:rsid w:val="004068A6"/>
    <w:rsid w:val="0040762F"/>
    <w:rsid w:val="00407822"/>
    <w:rsid w:val="00407B6E"/>
    <w:rsid w:val="00407F55"/>
    <w:rsid w:val="0041043F"/>
    <w:rsid w:val="0041067A"/>
    <w:rsid w:val="00410FFE"/>
    <w:rsid w:val="004117E4"/>
    <w:rsid w:val="004120B4"/>
    <w:rsid w:val="00413222"/>
    <w:rsid w:val="004135BC"/>
    <w:rsid w:val="00414570"/>
    <w:rsid w:val="00415BE3"/>
    <w:rsid w:val="00415F40"/>
    <w:rsid w:val="00415FAA"/>
    <w:rsid w:val="004176C2"/>
    <w:rsid w:val="00420C6C"/>
    <w:rsid w:val="0042212A"/>
    <w:rsid w:val="00422FEE"/>
    <w:rsid w:val="004234A5"/>
    <w:rsid w:val="00423E9B"/>
    <w:rsid w:val="004248A9"/>
    <w:rsid w:val="00424B74"/>
    <w:rsid w:val="00425BA5"/>
    <w:rsid w:val="00425BE1"/>
    <w:rsid w:val="00426983"/>
    <w:rsid w:val="00426D48"/>
    <w:rsid w:val="004311EA"/>
    <w:rsid w:val="00431A5F"/>
    <w:rsid w:val="004331A6"/>
    <w:rsid w:val="00433885"/>
    <w:rsid w:val="00434992"/>
    <w:rsid w:val="00435E5D"/>
    <w:rsid w:val="00435F04"/>
    <w:rsid w:val="0043655B"/>
    <w:rsid w:val="004409E3"/>
    <w:rsid w:val="00441784"/>
    <w:rsid w:val="00441E3C"/>
    <w:rsid w:val="0044219E"/>
    <w:rsid w:val="00442264"/>
    <w:rsid w:val="00442687"/>
    <w:rsid w:val="00442973"/>
    <w:rsid w:val="004432AA"/>
    <w:rsid w:val="004435A1"/>
    <w:rsid w:val="00443A91"/>
    <w:rsid w:val="00443C05"/>
    <w:rsid w:val="0044539B"/>
    <w:rsid w:val="00445735"/>
    <w:rsid w:val="004470F8"/>
    <w:rsid w:val="004476DD"/>
    <w:rsid w:val="00447883"/>
    <w:rsid w:val="0045003C"/>
    <w:rsid w:val="004505CA"/>
    <w:rsid w:val="00451D6C"/>
    <w:rsid w:val="004531B0"/>
    <w:rsid w:val="0045384E"/>
    <w:rsid w:val="00453E7E"/>
    <w:rsid w:val="00454740"/>
    <w:rsid w:val="004554B2"/>
    <w:rsid w:val="004569F6"/>
    <w:rsid w:val="004579DB"/>
    <w:rsid w:val="0046062F"/>
    <w:rsid w:val="004608A4"/>
    <w:rsid w:val="004617E3"/>
    <w:rsid w:val="00462D3A"/>
    <w:rsid w:val="00463072"/>
    <w:rsid w:val="004630FC"/>
    <w:rsid w:val="004646D2"/>
    <w:rsid w:val="00464BFC"/>
    <w:rsid w:val="0046559E"/>
    <w:rsid w:val="0046614B"/>
    <w:rsid w:val="00466882"/>
    <w:rsid w:val="004670F5"/>
    <w:rsid w:val="004678E8"/>
    <w:rsid w:val="004678FE"/>
    <w:rsid w:val="00467DB7"/>
    <w:rsid w:val="004707C2"/>
    <w:rsid w:val="0047221A"/>
    <w:rsid w:val="00472628"/>
    <w:rsid w:val="00472D59"/>
    <w:rsid w:val="00473823"/>
    <w:rsid w:val="004738F6"/>
    <w:rsid w:val="004738FD"/>
    <w:rsid w:val="00473C9C"/>
    <w:rsid w:val="0047426E"/>
    <w:rsid w:val="00474769"/>
    <w:rsid w:val="00474C40"/>
    <w:rsid w:val="00475BCA"/>
    <w:rsid w:val="004764BC"/>
    <w:rsid w:val="00476F66"/>
    <w:rsid w:val="00477829"/>
    <w:rsid w:val="00480E81"/>
    <w:rsid w:val="00483DA0"/>
    <w:rsid w:val="0048528B"/>
    <w:rsid w:val="0048534B"/>
    <w:rsid w:val="00486399"/>
    <w:rsid w:val="00486C76"/>
    <w:rsid w:val="004878DB"/>
    <w:rsid w:val="00487E53"/>
    <w:rsid w:val="00490326"/>
    <w:rsid w:val="00490D32"/>
    <w:rsid w:val="00491C6A"/>
    <w:rsid w:val="00492166"/>
    <w:rsid w:val="004936F2"/>
    <w:rsid w:val="00493D58"/>
    <w:rsid w:val="00494DA5"/>
    <w:rsid w:val="00494DC3"/>
    <w:rsid w:val="004952AB"/>
    <w:rsid w:val="00495939"/>
    <w:rsid w:val="004960FB"/>
    <w:rsid w:val="00496BDC"/>
    <w:rsid w:val="00497D03"/>
    <w:rsid w:val="00497F26"/>
    <w:rsid w:val="004A01E7"/>
    <w:rsid w:val="004A0222"/>
    <w:rsid w:val="004A0B6C"/>
    <w:rsid w:val="004A0E38"/>
    <w:rsid w:val="004A1020"/>
    <w:rsid w:val="004A124F"/>
    <w:rsid w:val="004A1DBE"/>
    <w:rsid w:val="004A2106"/>
    <w:rsid w:val="004A28A8"/>
    <w:rsid w:val="004A3243"/>
    <w:rsid w:val="004A390C"/>
    <w:rsid w:val="004A6CF2"/>
    <w:rsid w:val="004A71AE"/>
    <w:rsid w:val="004A7201"/>
    <w:rsid w:val="004A7DFB"/>
    <w:rsid w:val="004B1A9C"/>
    <w:rsid w:val="004B356B"/>
    <w:rsid w:val="004B5C05"/>
    <w:rsid w:val="004B6660"/>
    <w:rsid w:val="004B692A"/>
    <w:rsid w:val="004B6E2A"/>
    <w:rsid w:val="004B6E57"/>
    <w:rsid w:val="004B6F52"/>
    <w:rsid w:val="004B7481"/>
    <w:rsid w:val="004B7BE5"/>
    <w:rsid w:val="004C01BD"/>
    <w:rsid w:val="004C0797"/>
    <w:rsid w:val="004C1504"/>
    <w:rsid w:val="004C2C22"/>
    <w:rsid w:val="004C2FA3"/>
    <w:rsid w:val="004C463A"/>
    <w:rsid w:val="004C5E4C"/>
    <w:rsid w:val="004C635F"/>
    <w:rsid w:val="004C638B"/>
    <w:rsid w:val="004C668F"/>
    <w:rsid w:val="004C6C57"/>
    <w:rsid w:val="004C79E5"/>
    <w:rsid w:val="004C7D6D"/>
    <w:rsid w:val="004D0E1A"/>
    <w:rsid w:val="004D1420"/>
    <w:rsid w:val="004D2006"/>
    <w:rsid w:val="004D2551"/>
    <w:rsid w:val="004D2BD8"/>
    <w:rsid w:val="004D2E29"/>
    <w:rsid w:val="004D4474"/>
    <w:rsid w:val="004D4750"/>
    <w:rsid w:val="004D504A"/>
    <w:rsid w:val="004D50D7"/>
    <w:rsid w:val="004D6510"/>
    <w:rsid w:val="004D66AD"/>
    <w:rsid w:val="004D7226"/>
    <w:rsid w:val="004E036C"/>
    <w:rsid w:val="004E0668"/>
    <w:rsid w:val="004E06D7"/>
    <w:rsid w:val="004E0754"/>
    <w:rsid w:val="004E1B5B"/>
    <w:rsid w:val="004E2164"/>
    <w:rsid w:val="004E3E26"/>
    <w:rsid w:val="004E4358"/>
    <w:rsid w:val="004E5410"/>
    <w:rsid w:val="004E5426"/>
    <w:rsid w:val="004E64BF"/>
    <w:rsid w:val="004E6B30"/>
    <w:rsid w:val="004E6D99"/>
    <w:rsid w:val="004E7060"/>
    <w:rsid w:val="004E7ABE"/>
    <w:rsid w:val="004E7C9E"/>
    <w:rsid w:val="004F005E"/>
    <w:rsid w:val="004F05D4"/>
    <w:rsid w:val="004F0BD0"/>
    <w:rsid w:val="004F1139"/>
    <w:rsid w:val="004F11C5"/>
    <w:rsid w:val="004F18E5"/>
    <w:rsid w:val="004F22A0"/>
    <w:rsid w:val="004F275C"/>
    <w:rsid w:val="004F29E6"/>
    <w:rsid w:val="004F2CCA"/>
    <w:rsid w:val="004F3341"/>
    <w:rsid w:val="004F454F"/>
    <w:rsid w:val="004F4AA3"/>
    <w:rsid w:val="004F5887"/>
    <w:rsid w:val="004F6038"/>
    <w:rsid w:val="004F6230"/>
    <w:rsid w:val="005009D6"/>
    <w:rsid w:val="00500E91"/>
    <w:rsid w:val="00501BC4"/>
    <w:rsid w:val="00502050"/>
    <w:rsid w:val="005020DB"/>
    <w:rsid w:val="005041B8"/>
    <w:rsid w:val="0050427C"/>
    <w:rsid w:val="005042BE"/>
    <w:rsid w:val="00504787"/>
    <w:rsid w:val="00504B28"/>
    <w:rsid w:val="00504F02"/>
    <w:rsid w:val="00505D3D"/>
    <w:rsid w:val="00506713"/>
    <w:rsid w:val="005105CE"/>
    <w:rsid w:val="00510AFA"/>
    <w:rsid w:val="00512AD1"/>
    <w:rsid w:val="00514024"/>
    <w:rsid w:val="005143F3"/>
    <w:rsid w:val="0051470E"/>
    <w:rsid w:val="0051590E"/>
    <w:rsid w:val="00516474"/>
    <w:rsid w:val="0051709C"/>
    <w:rsid w:val="005204D4"/>
    <w:rsid w:val="00520CF1"/>
    <w:rsid w:val="005214ED"/>
    <w:rsid w:val="00521890"/>
    <w:rsid w:val="00521B35"/>
    <w:rsid w:val="00521DB7"/>
    <w:rsid w:val="005233DD"/>
    <w:rsid w:val="005239A5"/>
    <w:rsid w:val="00523E56"/>
    <w:rsid w:val="00524033"/>
    <w:rsid w:val="005246C3"/>
    <w:rsid w:val="005258FA"/>
    <w:rsid w:val="00527007"/>
    <w:rsid w:val="005274DE"/>
    <w:rsid w:val="00527613"/>
    <w:rsid w:val="00527E79"/>
    <w:rsid w:val="005302D4"/>
    <w:rsid w:val="00530314"/>
    <w:rsid w:val="00531109"/>
    <w:rsid w:val="0053173F"/>
    <w:rsid w:val="00532E47"/>
    <w:rsid w:val="00532F30"/>
    <w:rsid w:val="00534F87"/>
    <w:rsid w:val="005352D6"/>
    <w:rsid w:val="005355C9"/>
    <w:rsid w:val="0053579C"/>
    <w:rsid w:val="00535BC2"/>
    <w:rsid w:val="00535CD5"/>
    <w:rsid w:val="00536216"/>
    <w:rsid w:val="00536CEB"/>
    <w:rsid w:val="005373E1"/>
    <w:rsid w:val="005378C7"/>
    <w:rsid w:val="00537A17"/>
    <w:rsid w:val="00537C44"/>
    <w:rsid w:val="00542B86"/>
    <w:rsid w:val="00543071"/>
    <w:rsid w:val="0054429E"/>
    <w:rsid w:val="00544CBD"/>
    <w:rsid w:val="00545156"/>
    <w:rsid w:val="005451FF"/>
    <w:rsid w:val="00545278"/>
    <w:rsid w:val="00545997"/>
    <w:rsid w:val="00545E91"/>
    <w:rsid w:val="00546056"/>
    <w:rsid w:val="0054611D"/>
    <w:rsid w:val="005474FA"/>
    <w:rsid w:val="005477AA"/>
    <w:rsid w:val="005478F4"/>
    <w:rsid w:val="00547D02"/>
    <w:rsid w:val="005503DD"/>
    <w:rsid w:val="0055070F"/>
    <w:rsid w:val="0055071B"/>
    <w:rsid w:val="005507D8"/>
    <w:rsid w:val="00551569"/>
    <w:rsid w:val="00552013"/>
    <w:rsid w:val="005522A0"/>
    <w:rsid w:val="0055239F"/>
    <w:rsid w:val="0055255B"/>
    <w:rsid w:val="00552BBE"/>
    <w:rsid w:val="00553319"/>
    <w:rsid w:val="00553DCB"/>
    <w:rsid w:val="0055448C"/>
    <w:rsid w:val="00554C09"/>
    <w:rsid w:val="005552AB"/>
    <w:rsid w:val="0055644B"/>
    <w:rsid w:val="00556901"/>
    <w:rsid w:val="00556906"/>
    <w:rsid w:val="00556F7E"/>
    <w:rsid w:val="0055771D"/>
    <w:rsid w:val="005577A6"/>
    <w:rsid w:val="00557989"/>
    <w:rsid w:val="00557A21"/>
    <w:rsid w:val="00557B0B"/>
    <w:rsid w:val="0056061F"/>
    <w:rsid w:val="00560C7B"/>
    <w:rsid w:val="00560DDC"/>
    <w:rsid w:val="00561174"/>
    <w:rsid w:val="00562237"/>
    <w:rsid w:val="0056272C"/>
    <w:rsid w:val="00563F15"/>
    <w:rsid w:val="00564794"/>
    <w:rsid w:val="00564BFB"/>
    <w:rsid w:val="005656B7"/>
    <w:rsid w:val="00566007"/>
    <w:rsid w:val="00566A5E"/>
    <w:rsid w:val="00566DCB"/>
    <w:rsid w:val="00566E6F"/>
    <w:rsid w:val="00567951"/>
    <w:rsid w:val="005679CE"/>
    <w:rsid w:val="00567B1B"/>
    <w:rsid w:val="0057015B"/>
    <w:rsid w:val="0057128C"/>
    <w:rsid w:val="005713B8"/>
    <w:rsid w:val="005714F3"/>
    <w:rsid w:val="00571B62"/>
    <w:rsid w:val="00571FC4"/>
    <w:rsid w:val="00572481"/>
    <w:rsid w:val="0057396E"/>
    <w:rsid w:val="00573A9C"/>
    <w:rsid w:val="00574820"/>
    <w:rsid w:val="00574903"/>
    <w:rsid w:val="00574B05"/>
    <w:rsid w:val="00576A89"/>
    <w:rsid w:val="00577175"/>
    <w:rsid w:val="0058031F"/>
    <w:rsid w:val="00580D00"/>
    <w:rsid w:val="00581312"/>
    <w:rsid w:val="00581C45"/>
    <w:rsid w:val="0058201E"/>
    <w:rsid w:val="00582051"/>
    <w:rsid w:val="00582A2D"/>
    <w:rsid w:val="005840AB"/>
    <w:rsid w:val="005842A1"/>
    <w:rsid w:val="005854F6"/>
    <w:rsid w:val="00587B3A"/>
    <w:rsid w:val="0059086A"/>
    <w:rsid w:val="005922AB"/>
    <w:rsid w:val="0059470C"/>
    <w:rsid w:val="0059572B"/>
    <w:rsid w:val="00595947"/>
    <w:rsid w:val="00595A1E"/>
    <w:rsid w:val="0059648C"/>
    <w:rsid w:val="00596BB8"/>
    <w:rsid w:val="00597754"/>
    <w:rsid w:val="005978FF"/>
    <w:rsid w:val="00597ABF"/>
    <w:rsid w:val="00597EE8"/>
    <w:rsid w:val="005A0BCD"/>
    <w:rsid w:val="005A1124"/>
    <w:rsid w:val="005A1400"/>
    <w:rsid w:val="005A2359"/>
    <w:rsid w:val="005A2401"/>
    <w:rsid w:val="005A39BE"/>
    <w:rsid w:val="005A44C3"/>
    <w:rsid w:val="005A5A26"/>
    <w:rsid w:val="005A5F10"/>
    <w:rsid w:val="005A6108"/>
    <w:rsid w:val="005A62C3"/>
    <w:rsid w:val="005A7515"/>
    <w:rsid w:val="005B0196"/>
    <w:rsid w:val="005B03E0"/>
    <w:rsid w:val="005B04AC"/>
    <w:rsid w:val="005B0EA8"/>
    <w:rsid w:val="005B111B"/>
    <w:rsid w:val="005B2673"/>
    <w:rsid w:val="005B2B68"/>
    <w:rsid w:val="005B2EC1"/>
    <w:rsid w:val="005B35BB"/>
    <w:rsid w:val="005B3792"/>
    <w:rsid w:val="005B3AB5"/>
    <w:rsid w:val="005B3F43"/>
    <w:rsid w:val="005B4043"/>
    <w:rsid w:val="005B41F3"/>
    <w:rsid w:val="005B4BF5"/>
    <w:rsid w:val="005B53AC"/>
    <w:rsid w:val="005B57EB"/>
    <w:rsid w:val="005B5947"/>
    <w:rsid w:val="005B5F0E"/>
    <w:rsid w:val="005C00D8"/>
    <w:rsid w:val="005C0368"/>
    <w:rsid w:val="005C099F"/>
    <w:rsid w:val="005C12AF"/>
    <w:rsid w:val="005C15C9"/>
    <w:rsid w:val="005C1705"/>
    <w:rsid w:val="005C189A"/>
    <w:rsid w:val="005C2066"/>
    <w:rsid w:val="005C2990"/>
    <w:rsid w:val="005C31CF"/>
    <w:rsid w:val="005C328B"/>
    <w:rsid w:val="005C331D"/>
    <w:rsid w:val="005C3F2E"/>
    <w:rsid w:val="005C4357"/>
    <w:rsid w:val="005C439B"/>
    <w:rsid w:val="005C46DA"/>
    <w:rsid w:val="005C4C12"/>
    <w:rsid w:val="005C4D07"/>
    <w:rsid w:val="005C4E7A"/>
    <w:rsid w:val="005C5018"/>
    <w:rsid w:val="005C50E0"/>
    <w:rsid w:val="005C5537"/>
    <w:rsid w:val="005C56B3"/>
    <w:rsid w:val="005C77FD"/>
    <w:rsid w:val="005D0C36"/>
    <w:rsid w:val="005D0E5A"/>
    <w:rsid w:val="005D0E98"/>
    <w:rsid w:val="005D12A0"/>
    <w:rsid w:val="005D2BE1"/>
    <w:rsid w:val="005D2CAB"/>
    <w:rsid w:val="005D2EA8"/>
    <w:rsid w:val="005D318D"/>
    <w:rsid w:val="005D3842"/>
    <w:rsid w:val="005D52E6"/>
    <w:rsid w:val="005D5E34"/>
    <w:rsid w:val="005D6603"/>
    <w:rsid w:val="005D7482"/>
    <w:rsid w:val="005E065F"/>
    <w:rsid w:val="005E06EF"/>
    <w:rsid w:val="005E1D2C"/>
    <w:rsid w:val="005E23EA"/>
    <w:rsid w:val="005E253A"/>
    <w:rsid w:val="005E30F6"/>
    <w:rsid w:val="005E3595"/>
    <w:rsid w:val="005E3D7F"/>
    <w:rsid w:val="005E4A9D"/>
    <w:rsid w:val="005E4C14"/>
    <w:rsid w:val="005E4E38"/>
    <w:rsid w:val="005E5CC6"/>
    <w:rsid w:val="005E6B71"/>
    <w:rsid w:val="005E7D9B"/>
    <w:rsid w:val="005F166F"/>
    <w:rsid w:val="005F2917"/>
    <w:rsid w:val="005F3A5B"/>
    <w:rsid w:val="005F4019"/>
    <w:rsid w:val="005F495C"/>
    <w:rsid w:val="005F5527"/>
    <w:rsid w:val="005F59DB"/>
    <w:rsid w:val="005F5F3A"/>
    <w:rsid w:val="005F768B"/>
    <w:rsid w:val="005F76B6"/>
    <w:rsid w:val="006011BB"/>
    <w:rsid w:val="006019A4"/>
    <w:rsid w:val="00602411"/>
    <w:rsid w:val="0060434F"/>
    <w:rsid w:val="00605345"/>
    <w:rsid w:val="00605379"/>
    <w:rsid w:val="0060566A"/>
    <w:rsid w:val="00605CC3"/>
    <w:rsid w:val="00605CD3"/>
    <w:rsid w:val="00605D7C"/>
    <w:rsid w:val="00605F72"/>
    <w:rsid w:val="006064E4"/>
    <w:rsid w:val="0060673E"/>
    <w:rsid w:val="0060683B"/>
    <w:rsid w:val="006070E4"/>
    <w:rsid w:val="0060727F"/>
    <w:rsid w:val="006074D5"/>
    <w:rsid w:val="0060767F"/>
    <w:rsid w:val="006079B8"/>
    <w:rsid w:val="00607F97"/>
    <w:rsid w:val="00607FB6"/>
    <w:rsid w:val="00610443"/>
    <w:rsid w:val="00610E81"/>
    <w:rsid w:val="006110A5"/>
    <w:rsid w:val="0061152D"/>
    <w:rsid w:val="0061301A"/>
    <w:rsid w:val="006133CC"/>
    <w:rsid w:val="00613472"/>
    <w:rsid w:val="00613A48"/>
    <w:rsid w:val="0061540C"/>
    <w:rsid w:val="006155C5"/>
    <w:rsid w:val="006208F3"/>
    <w:rsid w:val="006234D2"/>
    <w:rsid w:val="006238D0"/>
    <w:rsid w:val="0062423E"/>
    <w:rsid w:val="006249DB"/>
    <w:rsid w:val="00625021"/>
    <w:rsid w:val="00625C00"/>
    <w:rsid w:val="00627C40"/>
    <w:rsid w:val="006300DD"/>
    <w:rsid w:val="00630DB0"/>
    <w:rsid w:val="00630EDA"/>
    <w:rsid w:val="00631F19"/>
    <w:rsid w:val="00632860"/>
    <w:rsid w:val="00632A3C"/>
    <w:rsid w:val="00633073"/>
    <w:rsid w:val="00633FA4"/>
    <w:rsid w:val="00635419"/>
    <w:rsid w:val="00635C5A"/>
    <w:rsid w:val="0063600F"/>
    <w:rsid w:val="00636D1E"/>
    <w:rsid w:val="006371C2"/>
    <w:rsid w:val="0063721A"/>
    <w:rsid w:val="00637CBB"/>
    <w:rsid w:val="00640652"/>
    <w:rsid w:val="00640AC8"/>
    <w:rsid w:val="00640CFE"/>
    <w:rsid w:val="0064161B"/>
    <w:rsid w:val="00641B02"/>
    <w:rsid w:val="0064226B"/>
    <w:rsid w:val="0064394A"/>
    <w:rsid w:val="006442EC"/>
    <w:rsid w:val="00644938"/>
    <w:rsid w:val="00644B88"/>
    <w:rsid w:val="00644E7E"/>
    <w:rsid w:val="00644FE4"/>
    <w:rsid w:val="0064520C"/>
    <w:rsid w:val="00645613"/>
    <w:rsid w:val="00646131"/>
    <w:rsid w:val="006462DB"/>
    <w:rsid w:val="00646AE6"/>
    <w:rsid w:val="00647B67"/>
    <w:rsid w:val="00647C03"/>
    <w:rsid w:val="00650481"/>
    <w:rsid w:val="0065054A"/>
    <w:rsid w:val="00650773"/>
    <w:rsid w:val="006510C1"/>
    <w:rsid w:val="006527B6"/>
    <w:rsid w:val="006530F0"/>
    <w:rsid w:val="00653AAC"/>
    <w:rsid w:val="006541D5"/>
    <w:rsid w:val="00654475"/>
    <w:rsid w:val="00654B63"/>
    <w:rsid w:val="00654E6B"/>
    <w:rsid w:val="00654E99"/>
    <w:rsid w:val="00655309"/>
    <w:rsid w:val="006553C0"/>
    <w:rsid w:val="006568B2"/>
    <w:rsid w:val="00657161"/>
    <w:rsid w:val="00657A31"/>
    <w:rsid w:val="00657ADF"/>
    <w:rsid w:val="00657E92"/>
    <w:rsid w:val="0066081E"/>
    <w:rsid w:val="006608AA"/>
    <w:rsid w:val="00660BA1"/>
    <w:rsid w:val="006611AA"/>
    <w:rsid w:val="00661D85"/>
    <w:rsid w:val="006631E1"/>
    <w:rsid w:val="006637A9"/>
    <w:rsid w:val="006652BC"/>
    <w:rsid w:val="006655AA"/>
    <w:rsid w:val="006655E9"/>
    <w:rsid w:val="00666CF2"/>
    <w:rsid w:val="00666E03"/>
    <w:rsid w:val="00670489"/>
    <w:rsid w:val="006710A5"/>
    <w:rsid w:val="006711E3"/>
    <w:rsid w:val="00672753"/>
    <w:rsid w:val="0067375E"/>
    <w:rsid w:val="00673818"/>
    <w:rsid w:val="00673E0F"/>
    <w:rsid w:val="006745FD"/>
    <w:rsid w:val="006749DF"/>
    <w:rsid w:val="00674A6E"/>
    <w:rsid w:val="006750AE"/>
    <w:rsid w:val="006759E9"/>
    <w:rsid w:val="00676145"/>
    <w:rsid w:val="00677BC3"/>
    <w:rsid w:val="0068171D"/>
    <w:rsid w:val="00681AE4"/>
    <w:rsid w:val="00681FB8"/>
    <w:rsid w:val="0068234A"/>
    <w:rsid w:val="006823D3"/>
    <w:rsid w:val="00682998"/>
    <w:rsid w:val="0068408E"/>
    <w:rsid w:val="00684844"/>
    <w:rsid w:val="00684B62"/>
    <w:rsid w:val="00684B96"/>
    <w:rsid w:val="006850C4"/>
    <w:rsid w:val="006861D9"/>
    <w:rsid w:val="0068651F"/>
    <w:rsid w:val="0068735F"/>
    <w:rsid w:val="006874A6"/>
    <w:rsid w:val="00687A41"/>
    <w:rsid w:val="00687DB9"/>
    <w:rsid w:val="00690319"/>
    <w:rsid w:val="00690AB8"/>
    <w:rsid w:val="00690F36"/>
    <w:rsid w:val="00691DC6"/>
    <w:rsid w:val="0069208C"/>
    <w:rsid w:val="00692E20"/>
    <w:rsid w:val="0069317D"/>
    <w:rsid w:val="00693F21"/>
    <w:rsid w:val="00694514"/>
    <w:rsid w:val="00695250"/>
    <w:rsid w:val="0069533A"/>
    <w:rsid w:val="006958FD"/>
    <w:rsid w:val="00696186"/>
    <w:rsid w:val="00696340"/>
    <w:rsid w:val="00696F4D"/>
    <w:rsid w:val="006977F8"/>
    <w:rsid w:val="006A16DD"/>
    <w:rsid w:val="006A2073"/>
    <w:rsid w:val="006A23C0"/>
    <w:rsid w:val="006A30E0"/>
    <w:rsid w:val="006A34B8"/>
    <w:rsid w:val="006A3999"/>
    <w:rsid w:val="006A3D81"/>
    <w:rsid w:val="006A4144"/>
    <w:rsid w:val="006A433B"/>
    <w:rsid w:val="006A4EDA"/>
    <w:rsid w:val="006A63B2"/>
    <w:rsid w:val="006A6FC2"/>
    <w:rsid w:val="006A7319"/>
    <w:rsid w:val="006A7D19"/>
    <w:rsid w:val="006A7DED"/>
    <w:rsid w:val="006B0609"/>
    <w:rsid w:val="006B061D"/>
    <w:rsid w:val="006B1631"/>
    <w:rsid w:val="006B273E"/>
    <w:rsid w:val="006B2C6B"/>
    <w:rsid w:val="006B3102"/>
    <w:rsid w:val="006B6144"/>
    <w:rsid w:val="006B735B"/>
    <w:rsid w:val="006C0ABF"/>
    <w:rsid w:val="006C0C97"/>
    <w:rsid w:val="006C1194"/>
    <w:rsid w:val="006C22D4"/>
    <w:rsid w:val="006C5F33"/>
    <w:rsid w:val="006C672A"/>
    <w:rsid w:val="006C6B62"/>
    <w:rsid w:val="006C7DD0"/>
    <w:rsid w:val="006C7F55"/>
    <w:rsid w:val="006D16F6"/>
    <w:rsid w:val="006D1C1E"/>
    <w:rsid w:val="006D1D61"/>
    <w:rsid w:val="006D24C3"/>
    <w:rsid w:val="006D2AE0"/>
    <w:rsid w:val="006D33D1"/>
    <w:rsid w:val="006D3E8E"/>
    <w:rsid w:val="006D4978"/>
    <w:rsid w:val="006E09BF"/>
    <w:rsid w:val="006E11DB"/>
    <w:rsid w:val="006E18F9"/>
    <w:rsid w:val="006E1E58"/>
    <w:rsid w:val="006E259F"/>
    <w:rsid w:val="006E2BB4"/>
    <w:rsid w:val="006E31A8"/>
    <w:rsid w:val="006E327E"/>
    <w:rsid w:val="006E4AEF"/>
    <w:rsid w:val="006E52A2"/>
    <w:rsid w:val="006E670A"/>
    <w:rsid w:val="006E7DBA"/>
    <w:rsid w:val="006F021E"/>
    <w:rsid w:val="006F1233"/>
    <w:rsid w:val="006F13F1"/>
    <w:rsid w:val="006F149E"/>
    <w:rsid w:val="006F15ED"/>
    <w:rsid w:val="006F1903"/>
    <w:rsid w:val="006F3D44"/>
    <w:rsid w:val="006F40C9"/>
    <w:rsid w:val="006F56D3"/>
    <w:rsid w:val="006F6B04"/>
    <w:rsid w:val="00701225"/>
    <w:rsid w:val="0070175E"/>
    <w:rsid w:val="00701FA7"/>
    <w:rsid w:val="00702F1F"/>
    <w:rsid w:val="007037C4"/>
    <w:rsid w:val="00703E6B"/>
    <w:rsid w:val="00704023"/>
    <w:rsid w:val="007044FC"/>
    <w:rsid w:val="00704F98"/>
    <w:rsid w:val="007056C3"/>
    <w:rsid w:val="00706BE6"/>
    <w:rsid w:val="00706FB3"/>
    <w:rsid w:val="007074E5"/>
    <w:rsid w:val="0070796C"/>
    <w:rsid w:val="00707CED"/>
    <w:rsid w:val="007107CC"/>
    <w:rsid w:val="007118C0"/>
    <w:rsid w:val="00714E40"/>
    <w:rsid w:val="0071540A"/>
    <w:rsid w:val="00715CD3"/>
    <w:rsid w:val="00716FB3"/>
    <w:rsid w:val="007175E7"/>
    <w:rsid w:val="0071795E"/>
    <w:rsid w:val="00720713"/>
    <w:rsid w:val="00720768"/>
    <w:rsid w:val="00720A8E"/>
    <w:rsid w:val="00721655"/>
    <w:rsid w:val="00721BB3"/>
    <w:rsid w:val="0072203B"/>
    <w:rsid w:val="00722C29"/>
    <w:rsid w:val="00722D2E"/>
    <w:rsid w:val="00723248"/>
    <w:rsid w:val="00723CBD"/>
    <w:rsid w:val="00724071"/>
    <w:rsid w:val="007247A8"/>
    <w:rsid w:val="00724BB8"/>
    <w:rsid w:val="00724C44"/>
    <w:rsid w:val="00725867"/>
    <w:rsid w:val="007261D0"/>
    <w:rsid w:val="007276E2"/>
    <w:rsid w:val="00727F02"/>
    <w:rsid w:val="007302C6"/>
    <w:rsid w:val="00731354"/>
    <w:rsid w:val="00731689"/>
    <w:rsid w:val="007316D9"/>
    <w:rsid w:val="00731747"/>
    <w:rsid w:val="0073196D"/>
    <w:rsid w:val="0073212C"/>
    <w:rsid w:val="00732B73"/>
    <w:rsid w:val="00732C0B"/>
    <w:rsid w:val="00732F7A"/>
    <w:rsid w:val="007336DB"/>
    <w:rsid w:val="00733A89"/>
    <w:rsid w:val="0073425D"/>
    <w:rsid w:val="0073445B"/>
    <w:rsid w:val="007344F3"/>
    <w:rsid w:val="0073546A"/>
    <w:rsid w:val="00735AB7"/>
    <w:rsid w:val="00735D6F"/>
    <w:rsid w:val="00735DB0"/>
    <w:rsid w:val="00735F3B"/>
    <w:rsid w:val="00737070"/>
    <w:rsid w:val="00737C4E"/>
    <w:rsid w:val="00740BA6"/>
    <w:rsid w:val="00740CE3"/>
    <w:rsid w:val="00741603"/>
    <w:rsid w:val="00741B1D"/>
    <w:rsid w:val="00742D81"/>
    <w:rsid w:val="00742E47"/>
    <w:rsid w:val="007446AA"/>
    <w:rsid w:val="007453FE"/>
    <w:rsid w:val="0074586F"/>
    <w:rsid w:val="00745DA9"/>
    <w:rsid w:val="00746A48"/>
    <w:rsid w:val="00746F6C"/>
    <w:rsid w:val="007479A1"/>
    <w:rsid w:val="00747B1F"/>
    <w:rsid w:val="00751DDA"/>
    <w:rsid w:val="00753D6E"/>
    <w:rsid w:val="00754A5B"/>
    <w:rsid w:val="00754F68"/>
    <w:rsid w:val="007555FC"/>
    <w:rsid w:val="007562A2"/>
    <w:rsid w:val="007563E6"/>
    <w:rsid w:val="00756725"/>
    <w:rsid w:val="00756B92"/>
    <w:rsid w:val="0075773D"/>
    <w:rsid w:val="00757964"/>
    <w:rsid w:val="00757DDA"/>
    <w:rsid w:val="00760068"/>
    <w:rsid w:val="0076094C"/>
    <w:rsid w:val="00760C0C"/>
    <w:rsid w:val="0076163A"/>
    <w:rsid w:val="0076168D"/>
    <w:rsid w:val="00761783"/>
    <w:rsid w:val="00761E1B"/>
    <w:rsid w:val="00762F97"/>
    <w:rsid w:val="0076323D"/>
    <w:rsid w:val="00763287"/>
    <w:rsid w:val="007638A3"/>
    <w:rsid w:val="00764268"/>
    <w:rsid w:val="0076429C"/>
    <w:rsid w:val="00765099"/>
    <w:rsid w:val="00765393"/>
    <w:rsid w:val="00767B0C"/>
    <w:rsid w:val="00767BC8"/>
    <w:rsid w:val="0077004B"/>
    <w:rsid w:val="00770085"/>
    <w:rsid w:val="007706EE"/>
    <w:rsid w:val="00770C0D"/>
    <w:rsid w:val="007710B7"/>
    <w:rsid w:val="007713B6"/>
    <w:rsid w:val="00771F80"/>
    <w:rsid w:val="007720AB"/>
    <w:rsid w:val="007728E7"/>
    <w:rsid w:val="00772B30"/>
    <w:rsid w:val="007734ED"/>
    <w:rsid w:val="00774C95"/>
    <w:rsid w:val="00777E67"/>
    <w:rsid w:val="00780C1A"/>
    <w:rsid w:val="007812AD"/>
    <w:rsid w:val="00781CB0"/>
    <w:rsid w:val="00781EAE"/>
    <w:rsid w:val="00782279"/>
    <w:rsid w:val="00782C6F"/>
    <w:rsid w:val="00782EAF"/>
    <w:rsid w:val="00783357"/>
    <w:rsid w:val="00783690"/>
    <w:rsid w:val="007838FD"/>
    <w:rsid w:val="0078556E"/>
    <w:rsid w:val="00785CFC"/>
    <w:rsid w:val="00785D0C"/>
    <w:rsid w:val="00786232"/>
    <w:rsid w:val="00787036"/>
    <w:rsid w:val="0078787B"/>
    <w:rsid w:val="00790082"/>
    <w:rsid w:val="00790F79"/>
    <w:rsid w:val="00791690"/>
    <w:rsid w:val="00793C92"/>
    <w:rsid w:val="00794623"/>
    <w:rsid w:val="00795412"/>
    <w:rsid w:val="0079548D"/>
    <w:rsid w:val="00796FEF"/>
    <w:rsid w:val="00797724"/>
    <w:rsid w:val="007A05AB"/>
    <w:rsid w:val="007A0E9E"/>
    <w:rsid w:val="007A13F4"/>
    <w:rsid w:val="007A1BAD"/>
    <w:rsid w:val="007A2498"/>
    <w:rsid w:val="007A2E76"/>
    <w:rsid w:val="007A43BD"/>
    <w:rsid w:val="007A496D"/>
    <w:rsid w:val="007A50E6"/>
    <w:rsid w:val="007A6891"/>
    <w:rsid w:val="007A6C22"/>
    <w:rsid w:val="007A6F78"/>
    <w:rsid w:val="007A7C84"/>
    <w:rsid w:val="007B0AD8"/>
    <w:rsid w:val="007B0E29"/>
    <w:rsid w:val="007B1AD1"/>
    <w:rsid w:val="007B1BB6"/>
    <w:rsid w:val="007B1F74"/>
    <w:rsid w:val="007B23DE"/>
    <w:rsid w:val="007B2C3C"/>
    <w:rsid w:val="007B324E"/>
    <w:rsid w:val="007B3578"/>
    <w:rsid w:val="007B3BC7"/>
    <w:rsid w:val="007B4295"/>
    <w:rsid w:val="007B5320"/>
    <w:rsid w:val="007B674D"/>
    <w:rsid w:val="007B677D"/>
    <w:rsid w:val="007B6BD9"/>
    <w:rsid w:val="007B7622"/>
    <w:rsid w:val="007C0516"/>
    <w:rsid w:val="007C308E"/>
    <w:rsid w:val="007C33A2"/>
    <w:rsid w:val="007C359E"/>
    <w:rsid w:val="007C3CC9"/>
    <w:rsid w:val="007C3D08"/>
    <w:rsid w:val="007C40F5"/>
    <w:rsid w:val="007C4122"/>
    <w:rsid w:val="007C5867"/>
    <w:rsid w:val="007C5881"/>
    <w:rsid w:val="007C5A29"/>
    <w:rsid w:val="007C6C80"/>
    <w:rsid w:val="007C7613"/>
    <w:rsid w:val="007C775C"/>
    <w:rsid w:val="007C7D66"/>
    <w:rsid w:val="007D1BD4"/>
    <w:rsid w:val="007D1D46"/>
    <w:rsid w:val="007D249E"/>
    <w:rsid w:val="007D344B"/>
    <w:rsid w:val="007D447D"/>
    <w:rsid w:val="007D5150"/>
    <w:rsid w:val="007D6CCD"/>
    <w:rsid w:val="007D7AEE"/>
    <w:rsid w:val="007E0951"/>
    <w:rsid w:val="007E0BFE"/>
    <w:rsid w:val="007E2942"/>
    <w:rsid w:val="007E2FC7"/>
    <w:rsid w:val="007E2FE1"/>
    <w:rsid w:val="007E3255"/>
    <w:rsid w:val="007E4521"/>
    <w:rsid w:val="007E4D7E"/>
    <w:rsid w:val="007E5119"/>
    <w:rsid w:val="007E524D"/>
    <w:rsid w:val="007E6A65"/>
    <w:rsid w:val="007E7850"/>
    <w:rsid w:val="007E7BD4"/>
    <w:rsid w:val="007E7C03"/>
    <w:rsid w:val="007F18DF"/>
    <w:rsid w:val="007F33CD"/>
    <w:rsid w:val="007F39A2"/>
    <w:rsid w:val="007F411A"/>
    <w:rsid w:val="007F51F7"/>
    <w:rsid w:val="007F5740"/>
    <w:rsid w:val="007F5B46"/>
    <w:rsid w:val="007F66EC"/>
    <w:rsid w:val="007F6A80"/>
    <w:rsid w:val="007F6BBF"/>
    <w:rsid w:val="007F6CBB"/>
    <w:rsid w:val="007F7115"/>
    <w:rsid w:val="007F7B0A"/>
    <w:rsid w:val="0080039D"/>
    <w:rsid w:val="0080128E"/>
    <w:rsid w:val="00801CE2"/>
    <w:rsid w:val="0080356D"/>
    <w:rsid w:val="00803B43"/>
    <w:rsid w:val="00803CC0"/>
    <w:rsid w:val="00803DD4"/>
    <w:rsid w:val="00803F30"/>
    <w:rsid w:val="00804139"/>
    <w:rsid w:val="008057B1"/>
    <w:rsid w:val="00805B15"/>
    <w:rsid w:val="00805E67"/>
    <w:rsid w:val="0081038E"/>
    <w:rsid w:val="008113E9"/>
    <w:rsid w:val="008114EB"/>
    <w:rsid w:val="00811937"/>
    <w:rsid w:val="00811D19"/>
    <w:rsid w:val="00812732"/>
    <w:rsid w:val="008131E8"/>
    <w:rsid w:val="00814FEB"/>
    <w:rsid w:val="00815899"/>
    <w:rsid w:val="00815B7F"/>
    <w:rsid w:val="00815FFD"/>
    <w:rsid w:val="0082077A"/>
    <w:rsid w:val="00820E0B"/>
    <w:rsid w:val="00821B56"/>
    <w:rsid w:val="0082229D"/>
    <w:rsid w:val="008225AE"/>
    <w:rsid w:val="008230D6"/>
    <w:rsid w:val="0082373B"/>
    <w:rsid w:val="00824D78"/>
    <w:rsid w:val="00825294"/>
    <w:rsid w:val="00827333"/>
    <w:rsid w:val="0083136F"/>
    <w:rsid w:val="008313B2"/>
    <w:rsid w:val="00831926"/>
    <w:rsid w:val="00831FFF"/>
    <w:rsid w:val="00832E76"/>
    <w:rsid w:val="008330E1"/>
    <w:rsid w:val="00833616"/>
    <w:rsid w:val="00833795"/>
    <w:rsid w:val="00834381"/>
    <w:rsid w:val="008354D5"/>
    <w:rsid w:val="00835A40"/>
    <w:rsid w:val="00836C9C"/>
    <w:rsid w:val="00837F4E"/>
    <w:rsid w:val="0084036A"/>
    <w:rsid w:val="00841486"/>
    <w:rsid w:val="00841F4A"/>
    <w:rsid w:val="00842C4C"/>
    <w:rsid w:val="008435D6"/>
    <w:rsid w:val="00844021"/>
    <w:rsid w:val="008453A8"/>
    <w:rsid w:val="00846EA1"/>
    <w:rsid w:val="00847C1D"/>
    <w:rsid w:val="0085011E"/>
    <w:rsid w:val="008508E7"/>
    <w:rsid w:val="00850B93"/>
    <w:rsid w:val="008511AA"/>
    <w:rsid w:val="008511D4"/>
    <w:rsid w:val="0085158F"/>
    <w:rsid w:val="008544B9"/>
    <w:rsid w:val="00854CA0"/>
    <w:rsid w:val="00855351"/>
    <w:rsid w:val="008557C6"/>
    <w:rsid w:val="00855D61"/>
    <w:rsid w:val="00856303"/>
    <w:rsid w:val="00856BE2"/>
    <w:rsid w:val="00860F62"/>
    <w:rsid w:val="00860FBA"/>
    <w:rsid w:val="008612A8"/>
    <w:rsid w:val="00861DE6"/>
    <w:rsid w:val="008626F3"/>
    <w:rsid w:val="00863184"/>
    <w:rsid w:val="00863905"/>
    <w:rsid w:val="00864DF4"/>
    <w:rsid w:val="00865B10"/>
    <w:rsid w:val="00865DE9"/>
    <w:rsid w:val="00866AFB"/>
    <w:rsid w:val="00866CB2"/>
    <w:rsid w:val="0086772E"/>
    <w:rsid w:val="00871652"/>
    <w:rsid w:val="00871B87"/>
    <w:rsid w:val="00871DB8"/>
    <w:rsid w:val="00873060"/>
    <w:rsid w:val="00874DAD"/>
    <w:rsid w:val="00875191"/>
    <w:rsid w:val="008755DD"/>
    <w:rsid w:val="0087576F"/>
    <w:rsid w:val="008762FB"/>
    <w:rsid w:val="00876D25"/>
    <w:rsid w:val="008773C6"/>
    <w:rsid w:val="00877ECB"/>
    <w:rsid w:val="00880B70"/>
    <w:rsid w:val="00881CDE"/>
    <w:rsid w:val="00882CB7"/>
    <w:rsid w:val="008833A5"/>
    <w:rsid w:val="0088389B"/>
    <w:rsid w:val="00883B08"/>
    <w:rsid w:val="00885327"/>
    <w:rsid w:val="00885A97"/>
    <w:rsid w:val="00886317"/>
    <w:rsid w:val="008863C0"/>
    <w:rsid w:val="008868D0"/>
    <w:rsid w:val="00887DF4"/>
    <w:rsid w:val="00887E8F"/>
    <w:rsid w:val="00887F3B"/>
    <w:rsid w:val="0089057E"/>
    <w:rsid w:val="00893000"/>
    <w:rsid w:val="0089301D"/>
    <w:rsid w:val="008936CE"/>
    <w:rsid w:val="008948E9"/>
    <w:rsid w:val="0089493D"/>
    <w:rsid w:val="00895382"/>
    <w:rsid w:val="00896659"/>
    <w:rsid w:val="0089737D"/>
    <w:rsid w:val="00897D86"/>
    <w:rsid w:val="008A044D"/>
    <w:rsid w:val="008A05B3"/>
    <w:rsid w:val="008A2333"/>
    <w:rsid w:val="008A33E7"/>
    <w:rsid w:val="008A3406"/>
    <w:rsid w:val="008A41BA"/>
    <w:rsid w:val="008A5193"/>
    <w:rsid w:val="008A6449"/>
    <w:rsid w:val="008A7137"/>
    <w:rsid w:val="008B0D9A"/>
    <w:rsid w:val="008B17E5"/>
    <w:rsid w:val="008B260A"/>
    <w:rsid w:val="008B2E42"/>
    <w:rsid w:val="008B3235"/>
    <w:rsid w:val="008B380C"/>
    <w:rsid w:val="008B385E"/>
    <w:rsid w:val="008B3C9D"/>
    <w:rsid w:val="008B437B"/>
    <w:rsid w:val="008B5FCB"/>
    <w:rsid w:val="008B746A"/>
    <w:rsid w:val="008C09BC"/>
    <w:rsid w:val="008C0D1E"/>
    <w:rsid w:val="008C1776"/>
    <w:rsid w:val="008C191C"/>
    <w:rsid w:val="008C1D3E"/>
    <w:rsid w:val="008C1F74"/>
    <w:rsid w:val="008C22EA"/>
    <w:rsid w:val="008C252A"/>
    <w:rsid w:val="008C299A"/>
    <w:rsid w:val="008C2A2E"/>
    <w:rsid w:val="008C2D4E"/>
    <w:rsid w:val="008C35B0"/>
    <w:rsid w:val="008C4701"/>
    <w:rsid w:val="008C632B"/>
    <w:rsid w:val="008C64B3"/>
    <w:rsid w:val="008C66D8"/>
    <w:rsid w:val="008D0A02"/>
    <w:rsid w:val="008D0B32"/>
    <w:rsid w:val="008D0DC7"/>
    <w:rsid w:val="008D1141"/>
    <w:rsid w:val="008D14ED"/>
    <w:rsid w:val="008D26F5"/>
    <w:rsid w:val="008D31CF"/>
    <w:rsid w:val="008D38D9"/>
    <w:rsid w:val="008D3C18"/>
    <w:rsid w:val="008D3F9F"/>
    <w:rsid w:val="008D6AE1"/>
    <w:rsid w:val="008D7314"/>
    <w:rsid w:val="008E07BD"/>
    <w:rsid w:val="008E09D6"/>
    <w:rsid w:val="008E0D57"/>
    <w:rsid w:val="008E14FE"/>
    <w:rsid w:val="008E1BCD"/>
    <w:rsid w:val="008E21B9"/>
    <w:rsid w:val="008E23ED"/>
    <w:rsid w:val="008E274D"/>
    <w:rsid w:val="008E2F94"/>
    <w:rsid w:val="008E2FF0"/>
    <w:rsid w:val="008E38A9"/>
    <w:rsid w:val="008E3B3E"/>
    <w:rsid w:val="008E3EB1"/>
    <w:rsid w:val="008E403A"/>
    <w:rsid w:val="008E56E4"/>
    <w:rsid w:val="008E573F"/>
    <w:rsid w:val="008E63AF"/>
    <w:rsid w:val="008E67D0"/>
    <w:rsid w:val="008E6DCD"/>
    <w:rsid w:val="008E6E82"/>
    <w:rsid w:val="008E71C4"/>
    <w:rsid w:val="008E7DCD"/>
    <w:rsid w:val="008F156D"/>
    <w:rsid w:val="008F1FE0"/>
    <w:rsid w:val="008F2E1B"/>
    <w:rsid w:val="008F3EBF"/>
    <w:rsid w:val="008F4DC9"/>
    <w:rsid w:val="008F529E"/>
    <w:rsid w:val="008F5753"/>
    <w:rsid w:val="008F5757"/>
    <w:rsid w:val="008F5BF0"/>
    <w:rsid w:val="008F5F4F"/>
    <w:rsid w:val="008F63BE"/>
    <w:rsid w:val="008F7A53"/>
    <w:rsid w:val="008F7AC9"/>
    <w:rsid w:val="008F7CC8"/>
    <w:rsid w:val="00900028"/>
    <w:rsid w:val="0090043F"/>
    <w:rsid w:val="0090083C"/>
    <w:rsid w:val="0090125C"/>
    <w:rsid w:val="009035A1"/>
    <w:rsid w:val="009035CE"/>
    <w:rsid w:val="00903939"/>
    <w:rsid w:val="00903A4C"/>
    <w:rsid w:val="00903ED2"/>
    <w:rsid w:val="009041CF"/>
    <w:rsid w:val="009041D7"/>
    <w:rsid w:val="0090539A"/>
    <w:rsid w:val="00905962"/>
    <w:rsid w:val="00905CAA"/>
    <w:rsid w:val="009110D2"/>
    <w:rsid w:val="0091286A"/>
    <w:rsid w:val="0091315A"/>
    <w:rsid w:val="00914424"/>
    <w:rsid w:val="0091496C"/>
    <w:rsid w:val="00914B4E"/>
    <w:rsid w:val="00914D24"/>
    <w:rsid w:val="009151D8"/>
    <w:rsid w:val="00916729"/>
    <w:rsid w:val="009168D7"/>
    <w:rsid w:val="00917149"/>
    <w:rsid w:val="009174F3"/>
    <w:rsid w:val="009177F9"/>
    <w:rsid w:val="0092019D"/>
    <w:rsid w:val="0092020B"/>
    <w:rsid w:val="00920F9B"/>
    <w:rsid w:val="00921D24"/>
    <w:rsid w:val="00922269"/>
    <w:rsid w:val="00923105"/>
    <w:rsid w:val="00923249"/>
    <w:rsid w:val="0092340F"/>
    <w:rsid w:val="00924916"/>
    <w:rsid w:val="009249C0"/>
    <w:rsid w:val="00924A0A"/>
    <w:rsid w:val="00924CA5"/>
    <w:rsid w:val="00926A03"/>
    <w:rsid w:val="00926A85"/>
    <w:rsid w:val="00927F19"/>
    <w:rsid w:val="009310DD"/>
    <w:rsid w:val="00931B6F"/>
    <w:rsid w:val="00931D02"/>
    <w:rsid w:val="00933920"/>
    <w:rsid w:val="00933E4B"/>
    <w:rsid w:val="009355B6"/>
    <w:rsid w:val="009356DE"/>
    <w:rsid w:val="00936516"/>
    <w:rsid w:val="009366E0"/>
    <w:rsid w:val="00937010"/>
    <w:rsid w:val="00937039"/>
    <w:rsid w:val="009379AB"/>
    <w:rsid w:val="009408D4"/>
    <w:rsid w:val="00940A97"/>
    <w:rsid w:val="00940B27"/>
    <w:rsid w:val="0094184B"/>
    <w:rsid w:val="00941CC2"/>
    <w:rsid w:val="00942B95"/>
    <w:rsid w:val="00943561"/>
    <w:rsid w:val="00943DC0"/>
    <w:rsid w:val="00944376"/>
    <w:rsid w:val="00945291"/>
    <w:rsid w:val="00946136"/>
    <w:rsid w:val="0094615E"/>
    <w:rsid w:val="00946991"/>
    <w:rsid w:val="009500D5"/>
    <w:rsid w:val="00950CE3"/>
    <w:rsid w:val="00950EEE"/>
    <w:rsid w:val="009511C1"/>
    <w:rsid w:val="00951FC3"/>
    <w:rsid w:val="0095248E"/>
    <w:rsid w:val="00952FBB"/>
    <w:rsid w:val="0095369F"/>
    <w:rsid w:val="00953D75"/>
    <w:rsid w:val="00953FCF"/>
    <w:rsid w:val="009542D5"/>
    <w:rsid w:val="00955C52"/>
    <w:rsid w:val="00955C82"/>
    <w:rsid w:val="00956B49"/>
    <w:rsid w:val="009571AD"/>
    <w:rsid w:val="009579BD"/>
    <w:rsid w:val="00957AA6"/>
    <w:rsid w:val="00957D02"/>
    <w:rsid w:val="00961B66"/>
    <w:rsid w:val="00961F86"/>
    <w:rsid w:val="0096211B"/>
    <w:rsid w:val="00962A3F"/>
    <w:rsid w:val="00963AD9"/>
    <w:rsid w:val="009657A7"/>
    <w:rsid w:val="00965886"/>
    <w:rsid w:val="009669DC"/>
    <w:rsid w:val="00966B0F"/>
    <w:rsid w:val="00966BEC"/>
    <w:rsid w:val="00966DB9"/>
    <w:rsid w:val="009678BF"/>
    <w:rsid w:val="00970E61"/>
    <w:rsid w:val="009717A3"/>
    <w:rsid w:val="00972179"/>
    <w:rsid w:val="00972514"/>
    <w:rsid w:val="00972527"/>
    <w:rsid w:val="009732B3"/>
    <w:rsid w:val="009733E4"/>
    <w:rsid w:val="00973DC4"/>
    <w:rsid w:val="00973FED"/>
    <w:rsid w:val="00975AE6"/>
    <w:rsid w:val="00975EC0"/>
    <w:rsid w:val="00975FD9"/>
    <w:rsid w:val="00976C92"/>
    <w:rsid w:val="00976F11"/>
    <w:rsid w:val="00976F2D"/>
    <w:rsid w:val="00976FF8"/>
    <w:rsid w:val="00977194"/>
    <w:rsid w:val="009772C8"/>
    <w:rsid w:val="009779D8"/>
    <w:rsid w:val="00977B1A"/>
    <w:rsid w:val="0098124E"/>
    <w:rsid w:val="00982F0C"/>
    <w:rsid w:val="0098328E"/>
    <w:rsid w:val="009854EF"/>
    <w:rsid w:val="00986BA6"/>
    <w:rsid w:val="009874EC"/>
    <w:rsid w:val="00987BA7"/>
    <w:rsid w:val="00987CB5"/>
    <w:rsid w:val="009909F6"/>
    <w:rsid w:val="009918D7"/>
    <w:rsid w:val="00992664"/>
    <w:rsid w:val="00992A7B"/>
    <w:rsid w:val="00992D41"/>
    <w:rsid w:val="00992E5C"/>
    <w:rsid w:val="0099499B"/>
    <w:rsid w:val="00995E64"/>
    <w:rsid w:val="00996553"/>
    <w:rsid w:val="009972FC"/>
    <w:rsid w:val="009A0183"/>
    <w:rsid w:val="009A1760"/>
    <w:rsid w:val="009A1AFE"/>
    <w:rsid w:val="009A1D39"/>
    <w:rsid w:val="009A2928"/>
    <w:rsid w:val="009A2ADD"/>
    <w:rsid w:val="009A2E1E"/>
    <w:rsid w:val="009A3235"/>
    <w:rsid w:val="009A3B8A"/>
    <w:rsid w:val="009A4339"/>
    <w:rsid w:val="009A4402"/>
    <w:rsid w:val="009A4B63"/>
    <w:rsid w:val="009A4C3B"/>
    <w:rsid w:val="009A5430"/>
    <w:rsid w:val="009A6534"/>
    <w:rsid w:val="009A6548"/>
    <w:rsid w:val="009A6DA7"/>
    <w:rsid w:val="009B1764"/>
    <w:rsid w:val="009B1B83"/>
    <w:rsid w:val="009B2561"/>
    <w:rsid w:val="009B27C8"/>
    <w:rsid w:val="009B2B90"/>
    <w:rsid w:val="009B2CB9"/>
    <w:rsid w:val="009B2DD3"/>
    <w:rsid w:val="009B3322"/>
    <w:rsid w:val="009B350E"/>
    <w:rsid w:val="009B3753"/>
    <w:rsid w:val="009B48D8"/>
    <w:rsid w:val="009B4EBB"/>
    <w:rsid w:val="009B55C2"/>
    <w:rsid w:val="009B5EE2"/>
    <w:rsid w:val="009B65CA"/>
    <w:rsid w:val="009B69DE"/>
    <w:rsid w:val="009B7902"/>
    <w:rsid w:val="009B7CFD"/>
    <w:rsid w:val="009C0219"/>
    <w:rsid w:val="009C0405"/>
    <w:rsid w:val="009C05EF"/>
    <w:rsid w:val="009C06F5"/>
    <w:rsid w:val="009C0F7D"/>
    <w:rsid w:val="009C1378"/>
    <w:rsid w:val="009C21FC"/>
    <w:rsid w:val="009C3E2B"/>
    <w:rsid w:val="009C40E8"/>
    <w:rsid w:val="009C4885"/>
    <w:rsid w:val="009C4D89"/>
    <w:rsid w:val="009C4FE1"/>
    <w:rsid w:val="009C620A"/>
    <w:rsid w:val="009C67E5"/>
    <w:rsid w:val="009C6B4B"/>
    <w:rsid w:val="009C78B3"/>
    <w:rsid w:val="009D0CE3"/>
    <w:rsid w:val="009D2C2C"/>
    <w:rsid w:val="009D4C61"/>
    <w:rsid w:val="009D4C75"/>
    <w:rsid w:val="009D56D9"/>
    <w:rsid w:val="009D5F12"/>
    <w:rsid w:val="009D61D0"/>
    <w:rsid w:val="009D6290"/>
    <w:rsid w:val="009D64C6"/>
    <w:rsid w:val="009D6712"/>
    <w:rsid w:val="009D71D2"/>
    <w:rsid w:val="009E0842"/>
    <w:rsid w:val="009E11C0"/>
    <w:rsid w:val="009E13B0"/>
    <w:rsid w:val="009E1494"/>
    <w:rsid w:val="009E19BD"/>
    <w:rsid w:val="009E22E0"/>
    <w:rsid w:val="009E2C4D"/>
    <w:rsid w:val="009E3161"/>
    <w:rsid w:val="009E3170"/>
    <w:rsid w:val="009E3A18"/>
    <w:rsid w:val="009E3CB2"/>
    <w:rsid w:val="009E3D11"/>
    <w:rsid w:val="009E5154"/>
    <w:rsid w:val="009F0C4D"/>
    <w:rsid w:val="009F1A86"/>
    <w:rsid w:val="009F261C"/>
    <w:rsid w:val="009F2959"/>
    <w:rsid w:val="009F2A6C"/>
    <w:rsid w:val="009F2FE0"/>
    <w:rsid w:val="009F3281"/>
    <w:rsid w:val="009F3440"/>
    <w:rsid w:val="009F3FD3"/>
    <w:rsid w:val="009F41E6"/>
    <w:rsid w:val="009F4FB9"/>
    <w:rsid w:val="009F56F2"/>
    <w:rsid w:val="009F5EED"/>
    <w:rsid w:val="009F66AE"/>
    <w:rsid w:val="009F69AF"/>
    <w:rsid w:val="009F6ACD"/>
    <w:rsid w:val="009F762F"/>
    <w:rsid w:val="00A00797"/>
    <w:rsid w:val="00A00A73"/>
    <w:rsid w:val="00A01773"/>
    <w:rsid w:val="00A01E39"/>
    <w:rsid w:val="00A02475"/>
    <w:rsid w:val="00A03EC1"/>
    <w:rsid w:val="00A041A0"/>
    <w:rsid w:val="00A0427B"/>
    <w:rsid w:val="00A04CAF"/>
    <w:rsid w:val="00A05592"/>
    <w:rsid w:val="00A065DB"/>
    <w:rsid w:val="00A06B30"/>
    <w:rsid w:val="00A110C0"/>
    <w:rsid w:val="00A11465"/>
    <w:rsid w:val="00A12E59"/>
    <w:rsid w:val="00A13147"/>
    <w:rsid w:val="00A14118"/>
    <w:rsid w:val="00A1435D"/>
    <w:rsid w:val="00A14670"/>
    <w:rsid w:val="00A1495E"/>
    <w:rsid w:val="00A14C3E"/>
    <w:rsid w:val="00A15717"/>
    <w:rsid w:val="00A16A08"/>
    <w:rsid w:val="00A16B07"/>
    <w:rsid w:val="00A16D01"/>
    <w:rsid w:val="00A20385"/>
    <w:rsid w:val="00A20440"/>
    <w:rsid w:val="00A21710"/>
    <w:rsid w:val="00A21756"/>
    <w:rsid w:val="00A220FB"/>
    <w:rsid w:val="00A22A4A"/>
    <w:rsid w:val="00A2349E"/>
    <w:rsid w:val="00A23831"/>
    <w:rsid w:val="00A23F0F"/>
    <w:rsid w:val="00A246A7"/>
    <w:rsid w:val="00A24E41"/>
    <w:rsid w:val="00A252A7"/>
    <w:rsid w:val="00A25444"/>
    <w:rsid w:val="00A2637B"/>
    <w:rsid w:val="00A263D9"/>
    <w:rsid w:val="00A27F19"/>
    <w:rsid w:val="00A3040F"/>
    <w:rsid w:val="00A312D0"/>
    <w:rsid w:val="00A3143E"/>
    <w:rsid w:val="00A321B4"/>
    <w:rsid w:val="00A321E2"/>
    <w:rsid w:val="00A32A56"/>
    <w:rsid w:val="00A33657"/>
    <w:rsid w:val="00A34241"/>
    <w:rsid w:val="00A37269"/>
    <w:rsid w:val="00A41C8B"/>
    <w:rsid w:val="00A44D2B"/>
    <w:rsid w:val="00A45A2D"/>
    <w:rsid w:val="00A45B50"/>
    <w:rsid w:val="00A50D94"/>
    <w:rsid w:val="00A50FDD"/>
    <w:rsid w:val="00A514AC"/>
    <w:rsid w:val="00A5151E"/>
    <w:rsid w:val="00A51F0E"/>
    <w:rsid w:val="00A53B44"/>
    <w:rsid w:val="00A53C96"/>
    <w:rsid w:val="00A545AF"/>
    <w:rsid w:val="00A54ADD"/>
    <w:rsid w:val="00A550D1"/>
    <w:rsid w:val="00A5608A"/>
    <w:rsid w:val="00A56E21"/>
    <w:rsid w:val="00A572D5"/>
    <w:rsid w:val="00A579F9"/>
    <w:rsid w:val="00A6170B"/>
    <w:rsid w:val="00A617E8"/>
    <w:rsid w:val="00A61B1A"/>
    <w:rsid w:val="00A62480"/>
    <w:rsid w:val="00A628E1"/>
    <w:rsid w:val="00A647D5"/>
    <w:rsid w:val="00A652AB"/>
    <w:rsid w:val="00A65CA2"/>
    <w:rsid w:val="00A663CB"/>
    <w:rsid w:val="00A7065D"/>
    <w:rsid w:val="00A70D35"/>
    <w:rsid w:val="00A71046"/>
    <w:rsid w:val="00A726D0"/>
    <w:rsid w:val="00A72822"/>
    <w:rsid w:val="00A72E0D"/>
    <w:rsid w:val="00A73025"/>
    <w:rsid w:val="00A7308B"/>
    <w:rsid w:val="00A734F0"/>
    <w:rsid w:val="00A73EFD"/>
    <w:rsid w:val="00A74AB5"/>
    <w:rsid w:val="00A74B11"/>
    <w:rsid w:val="00A754E6"/>
    <w:rsid w:val="00A75F45"/>
    <w:rsid w:val="00A75F5C"/>
    <w:rsid w:val="00A812A0"/>
    <w:rsid w:val="00A82344"/>
    <w:rsid w:val="00A82478"/>
    <w:rsid w:val="00A827F0"/>
    <w:rsid w:val="00A828C0"/>
    <w:rsid w:val="00A83332"/>
    <w:rsid w:val="00A839C3"/>
    <w:rsid w:val="00A83B70"/>
    <w:rsid w:val="00A84255"/>
    <w:rsid w:val="00A864B8"/>
    <w:rsid w:val="00A8686B"/>
    <w:rsid w:val="00A86A83"/>
    <w:rsid w:val="00A87514"/>
    <w:rsid w:val="00A87DD2"/>
    <w:rsid w:val="00A87EF6"/>
    <w:rsid w:val="00A901EB"/>
    <w:rsid w:val="00A9151A"/>
    <w:rsid w:val="00A91A69"/>
    <w:rsid w:val="00A9277D"/>
    <w:rsid w:val="00A9285F"/>
    <w:rsid w:val="00A92A7B"/>
    <w:rsid w:val="00A92D2B"/>
    <w:rsid w:val="00A94B3D"/>
    <w:rsid w:val="00A9608F"/>
    <w:rsid w:val="00A962E6"/>
    <w:rsid w:val="00A9709E"/>
    <w:rsid w:val="00A97158"/>
    <w:rsid w:val="00A97778"/>
    <w:rsid w:val="00AA21B8"/>
    <w:rsid w:val="00AA28C5"/>
    <w:rsid w:val="00AA3416"/>
    <w:rsid w:val="00AA3787"/>
    <w:rsid w:val="00AA3C9B"/>
    <w:rsid w:val="00AA4C5A"/>
    <w:rsid w:val="00AA6AF5"/>
    <w:rsid w:val="00AA76E1"/>
    <w:rsid w:val="00AB0461"/>
    <w:rsid w:val="00AB10DD"/>
    <w:rsid w:val="00AB10E5"/>
    <w:rsid w:val="00AB28D9"/>
    <w:rsid w:val="00AB3A23"/>
    <w:rsid w:val="00AB3E3D"/>
    <w:rsid w:val="00AB42DE"/>
    <w:rsid w:val="00AB570E"/>
    <w:rsid w:val="00AB5782"/>
    <w:rsid w:val="00AB5ADA"/>
    <w:rsid w:val="00AB5C76"/>
    <w:rsid w:val="00AB5D26"/>
    <w:rsid w:val="00AB6636"/>
    <w:rsid w:val="00AB6BC4"/>
    <w:rsid w:val="00AB6DB6"/>
    <w:rsid w:val="00AB71C5"/>
    <w:rsid w:val="00AB7D4E"/>
    <w:rsid w:val="00AC00F5"/>
    <w:rsid w:val="00AC0354"/>
    <w:rsid w:val="00AC0EB8"/>
    <w:rsid w:val="00AC1C68"/>
    <w:rsid w:val="00AC2104"/>
    <w:rsid w:val="00AC2325"/>
    <w:rsid w:val="00AC27B7"/>
    <w:rsid w:val="00AC28D0"/>
    <w:rsid w:val="00AC45F4"/>
    <w:rsid w:val="00AC4C18"/>
    <w:rsid w:val="00AC4C6B"/>
    <w:rsid w:val="00AC5436"/>
    <w:rsid w:val="00AC56E4"/>
    <w:rsid w:val="00AC6A42"/>
    <w:rsid w:val="00AC6A9E"/>
    <w:rsid w:val="00AC6E73"/>
    <w:rsid w:val="00AD0AF1"/>
    <w:rsid w:val="00AD153A"/>
    <w:rsid w:val="00AD177B"/>
    <w:rsid w:val="00AD1B07"/>
    <w:rsid w:val="00AD3315"/>
    <w:rsid w:val="00AD3668"/>
    <w:rsid w:val="00AD407B"/>
    <w:rsid w:val="00AD4B2F"/>
    <w:rsid w:val="00AD4B54"/>
    <w:rsid w:val="00AD7354"/>
    <w:rsid w:val="00AD767A"/>
    <w:rsid w:val="00AD76EA"/>
    <w:rsid w:val="00AD77FD"/>
    <w:rsid w:val="00AD7B71"/>
    <w:rsid w:val="00AD7DD7"/>
    <w:rsid w:val="00AE00D1"/>
    <w:rsid w:val="00AE136B"/>
    <w:rsid w:val="00AE188F"/>
    <w:rsid w:val="00AE2F7C"/>
    <w:rsid w:val="00AE2FF9"/>
    <w:rsid w:val="00AE3254"/>
    <w:rsid w:val="00AE32F5"/>
    <w:rsid w:val="00AE34FC"/>
    <w:rsid w:val="00AE40CC"/>
    <w:rsid w:val="00AE45AA"/>
    <w:rsid w:val="00AE4BDB"/>
    <w:rsid w:val="00AE5332"/>
    <w:rsid w:val="00AE5904"/>
    <w:rsid w:val="00AE5BA7"/>
    <w:rsid w:val="00AE6758"/>
    <w:rsid w:val="00AE71A0"/>
    <w:rsid w:val="00AE7525"/>
    <w:rsid w:val="00AF0EBE"/>
    <w:rsid w:val="00AF0EDF"/>
    <w:rsid w:val="00AF159B"/>
    <w:rsid w:val="00AF1D72"/>
    <w:rsid w:val="00AF3615"/>
    <w:rsid w:val="00AF405D"/>
    <w:rsid w:val="00AF54DD"/>
    <w:rsid w:val="00AF5D22"/>
    <w:rsid w:val="00AF5DD6"/>
    <w:rsid w:val="00AF64E0"/>
    <w:rsid w:val="00AF6DF5"/>
    <w:rsid w:val="00AF790C"/>
    <w:rsid w:val="00AF7D08"/>
    <w:rsid w:val="00B012A0"/>
    <w:rsid w:val="00B01992"/>
    <w:rsid w:val="00B01BDC"/>
    <w:rsid w:val="00B01C93"/>
    <w:rsid w:val="00B03E54"/>
    <w:rsid w:val="00B054F1"/>
    <w:rsid w:val="00B055E4"/>
    <w:rsid w:val="00B05642"/>
    <w:rsid w:val="00B05BCD"/>
    <w:rsid w:val="00B06475"/>
    <w:rsid w:val="00B0721B"/>
    <w:rsid w:val="00B1002D"/>
    <w:rsid w:val="00B11410"/>
    <w:rsid w:val="00B13F91"/>
    <w:rsid w:val="00B14284"/>
    <w:rsid w:val="00B143C8"/>
    <w:rsid w:val="00B1495E"/>
    <w:rsid w:val="00B15180"/>
    <w:rsid w:val="00B1572F"/>
    <w:rsid w:val="00B15E28"/>
    <w:rsid w:val="00B15ED0"/>
    <w:rsid w:val="00B206C9"/>
    <w:rsid w:val="00B224B4"/>
    <w:rsid w:val="00B235B3"/>
    <w:rsid w:val="00B25596"/>
    <w:rsid w:val="00B25F7F"/>
    <w:rsid w:val="00B263FD"/>
    <w:rsid w:val="00B264E4"/>
    <w:rsid w:val="00B300D2"/>
    <w:rsid w:val="00B312FC"/>
    <w:rsid w:val="00B31386"/>
    <w:rsid w:val="00B31398"/>
    <w:rsid w:val="00B315E8"/>
    <w:rsid w:val="00B316C9"/>
    <w:rsid w:val="00B349B8"/>
    <w:rsid w:val="00B34E4F"/>
    <w:rsid w:val="00B361C8"/>
    <w:rsid w:val="00B4045B"/>
    <w:rsid w:val="00B40DF4"/>
    <w:rsid w:val="00B419D4"/>
    <w:rsid w:val="00B42559"/>
    <w:rsid w:val="00B429DA"/>
    <w:rsid w:val="00B43262"/>
    <w:rsid w:val="00B43ED0"/>
    <w:rsid w:val="00B45069"/>
    <w:rsid w:val="00B4581C"/>
    <w:rsid w:val="00B467C2"/>
    <w:rsid w:val="00B46A14"/>
    <w:rsid w:val="00B472B4"/>
    <w:rsid w:val="00B47606"/>
    <w:rsid w:val="00B47E96"/>
    <w:rsid w:val="00B47EE2"/>
    <w:rsid w:val="00B513D0"/>
    <w:rsid w:val="00B51C4B"/>
    <w:rsid w:val="00B52E1A"/>
    <w:rsid w:val="00B5358A"/>
    <w:rsid w:val="00B53C3C"/>
    <w:rsid w:val="00B546CE"/>
    <w:rsid w:val="00B54940"/>
    <w:rsid w:val="00B55163"/>
    <w:rsid w:val="00B55288"/>
    <w:rsid w:val="00B55690"/>
    <w:rsid w:val="00B566A0"/>
    <w:rsid w:val="00B56E1D"/>
    <w:rsid w:val="00B5761A"/>
    <w:rsid w:val="00B57AE1"/>
    <w:rsid w:val="00B60373"/>
    <w:rsid w:val="00B6051E"/>
    <w:rsid w:val="00B616CF"/>
    <w:rsid w:val="00B62277"/>
    <w:rsid w:val="00B623DF"/>
    <w:rsid w:val="00B62DD1"/>
    <w:rsid w:val="00B62E4E"/>
    <w:rsid w:val="00B63329"/>
    <w:rsid w:val="00B63536"/>
    <w:rsid w:val="00B63557"/>
    <w:rsid w:val="00B64685"/>
    <w:rsid w:val="00B647BB"/>
    <w:rsid w:val="00B66162"/>
    <w:rsid w:val="00B662CD"/>
    <w:rsid w:val="00B66319"/>
    <w:rsid w:val="00B66D07"/>
    <w:rsid w:val="00B708DF"/>
    <w:rsid w:val="00B70C53"/>
    <w:rsid w:val="00B7123F"/>
    <w:rsid w:val="00B7205A"/>
    <w:rsid w:val="00B72318"/>
    <w:rsid w:val="00B72FAC"/>
    <w:rsid w:val="00B73678"/>
    <w:rsid w:val="00B74079"/>
    <w:rsid w:val="00B7476F"/>
    <w:rsid w:val="00B74876"/>
    <w:rsid w:val="00B750B6"/>
    <w:rsid w:val="00B76789"/>
    <w:rsid w:val="00B76E89"/>
    <w:rsid w:val="00B773C3"/>
    <w:rsid w:val="00B80178"/>
    <w:rsid w:val="00B809EB"/>
    <w:rsid w:val="00B80C6E"/>
    <w:rsid w:val="00B80FB0"/>
    <w:rsid w:val="00B819FE"/>
    <w:rsid w:val="00B83362"/>
    <w:rsid w:val="00B846C3"/>
    <w:rsid w:val="00B85709"/>
    <w:rsid w:val="00B86292"/>
    <w:rsid w:val="00B86DC1"/>
    <w:rsid w:val="00B86F0D"/>
    <w:rsid w:val="00B872EA"/>
    <w:rsid w:val="00B87CE0"/>
    <w:rsid w:val="00B87D6A"/>
    <w:rsid w:val="00B9039D"/>
    <w:rsid w:val="00B903CF"/>
    <w:rsid w:val="00B907FD"/>
    <w:rsid w:val="00B91696"/>
    <w:rsid w:val="00B91A54"/>
    <w:rsid w:val="00B928D1"/>
    <w:rsid w:val="00B93360"/>
    <w:rsid w:val="00B94032"/>
    <w:rsid w:val="00B9439F"/>
    <w:rsid w:val="00B9446E"/>
    <w:rsid w:val="00B958D4"/>
    <w:rsid w:val="00B9673E"/>
    <w:rsid w:val="00B9682A"/>
    <w:rsid w:val="00B9708B"/>
    <w:rsid w:val="00B976F9"/>
    <w:rsid w:val="00B97F14"/>
    <w:rsid w:val="00BA015C"/>
    <w:rsid w:val="00BA043E"/>
    <w:rsid w:val="00BA06E3"/>
    <w:rsid w:val="00BA086F"/>
    <w:rsid w:val="00BA13F4"/>
    <w:rsid w:val="00BA205A"/>
    <w:rsid w:val="00BA227F"/>
    <w:rsid w:val="00BA2301"/>
    <w:rsid w:val="00BA2B30"/>
    <w:rsid w:val="00BA3DB4"/>
    <w:rsid w:val="00BA44BD"/>
    <w:rsid w:val="00BA5041"/>
    <w:rsid w:val="00BA5135"/>
    <w:rsid w:val="00BA535C"/>
    <w:rsid w:val="00BA7DED"/>
    <w:rsid w:val="00BB0119"/>
    <w:rsid w:val="00BB0D17"/>
    <w:rsid w:val="00BB1021"/>
    <w:rsid w:val="00BB2EE8"/>
    <w:rsid w:val="00BB3C26"/>
    <w:rsid w:val="00BB4B61"/>
    <w:rsid w:val="00BB58CD"/>
    <w:rsid w:val="00BB6B1D"/>
    <w:rsid w:val="00BB6B2E"/>
    <w:rsid w:val="00BB6B96"/>
    <w:rsid w:val="00BB6BB6"/>
    <w:rsid w:val="00BB7086"/>
    <w:rsid w:val="00BB7189"/>
    <w:rsid w:val="00BB776B"/>
    <w:rsid w:val="00BB785D"/>
    <w:rsid w:val="00BB7C89"/>
    <w:rsid w:val="00BC14EF"/>
    <w:rsid w:val="00BC1A54"/>
    <w:rsid w:val="00BC1CE1"/>
    <w:rsid w:val="00BC26F6"/>
    <w:rsid w:val="00BC3BF8"/>
    <w:rsid w:val="00BC3D06"/>
    <w:rsid w:val="00BC3EC9"/>
    <w:rsid w:val="00BC4C95"/>
    <w:rsid w:val="00BC50B3"/>
    <w:rsid w:val="00BC52DA"/>
    <w:rsid w:val="00BC5CED"/>
    <w:rsid w:val="00BC616E"/>
    <w:rsid w:val="00BD0370"/>
    <w:rsid w:val="00BD180B"/>
    <w:rsid w:val="00BD1933"/>
    <w:rsid w:val="00BD1E10"/>
    <w:rsid w:val="00BD2D0E"/>
    <w:rsid w:val="00BD412B"/>
    <w:rsid w:val="00BD6222"/>
    <w:rsid w:val="00BD72D2"/>
    <w:rsid w:val="00BD7C88"/>
    <w:rsid w:val="00BE055D"/>
    <w:rsid w:val="00BE05D7"/>
    <w:rsid w:val="00BE097F"/>
    <w:rsid w:val="00BE128F"/>
    <w:rsid w:val="00BE2346"/>
    <w:rsid w:val="00BE276E"/>
    <w:rsid w:val="00BE2BE9"/>
    <w:rsid w:val="00BE2DDD"/>
    <w:rsid w:val="00BE4AFC"/>
    <w:rsid w:val="00BE5082"/>
    <w:rsid w:val="00BE5EED"/>
    <w:rsid w:val="00BE640E"/>
    <w:rsid w:val="00BE67EA"/>
    <w:rsid w:val="00BE705F"/>
    <w:rsid w:val="00BE738C"/>
    <w:rsid w:val="00BE7720"/>
    <w:rsid w:val="00BE7EFC"/>
    <w:rsid w:val="00BF0741"/>
    <w:rsid w:val="00BF12C1"/>
    <w:rsid w:val="00BF1924"/>
    <w:rsid w:val="00BF1A9B"/>
    <w:rsid w:val="00BF205C"/>
    <w:rsid w:val="00BF2958"/>
    <w:rsid w:val="00BF36EA"/>
    <w:rsid w:val="00BF3C10"/>
    <w:rsid w:val="00BF3F06"/>
    <w:rsid w:val="00BF5174"/>
    <w:rsid w:val="00BF5229"/>
    <w:rsid w:val="00BF592A"/>
    <w:rsid w:val="00BF61B5"/>
    <w:rsid w:val="00BF72E1"/>
    <w:rsid w:val="00BF759A"/>
    <w:rsid w:val="00C00044"/>
    <w:rsid w:val="00C00441"/>
    <w:rsid w:val="00C005F4"/>
    <w:rsid w:val="00C00730"/>
    <w:rsid w:val="00C00882"/>
    <w:rsid w:val="00C01653"/>
    <w:rsid w:val="00C027DA"/>
    <w:rsid w:val="00C0363A"/>
    <w:rsid w:val="00C05A76"/>
    <w:rsid w:val="00C06202"/>
    <w:rsid w:val="00C062BD"/>
    <w:rsid w:val="00C062E2"/>
    <w:rsid w:val="00C06A81"/>
    <w:rsid w:val="00C06C72"/>
    <w:rsid w:val="00C07246"/>
    <w:rsid w:val="00C07482"/>
    <w:rsid w:val="00C07719"/>
    <w:rsid w:val="00C10159"/>
    <w:rsid w:val="00C1051F"/>
    <w:rsid w:val="00C107D1"/>
    <w:rsid w:val="00C11F41"/>
    <w:rsid w:val="00C12734"/>
    <w:rsid w:val="00C12C57"/>
    <w:rsid w:val="00C12F50"/>
    <w:rsid w:val="00C13CBC"/>
    <w:rsid w:val="00C13F4F"/>
    <w:rsid w:val="00C1421B"/>
    <w:rsid w:val="00C14286"/>
    <w:rsid w:val="00C16487"/>
    <w:rsid w:val="00C17C43"/>
    <w:rsid w:val="00C203F0"/>
    <w:rsid w:val="00C20CF2"/>
    <w:rsid w:val="00C212AB"/>
    <w:rsid w:val="00C215B4"/>
    <w:rsid w:val="00C21B84"/>
    <w:rsid w:val="00C2412C"/>
    <w:rsid w:val="00C2560C"/>
    <w:rsid w:val="00C25618"/>
    <w:rsid w:val="00C26D28"/>
    <w:rsid w:val="00C2708D"/>
    <w:rsid w:val="00C27760"/>
    <w:rsid w:val="00C30A12"/>
    <w:rsid w:val="00C33907"/>
    <w:rsid w:val="00C33A08"/>
    <w:rsid w:val="00C34ED0"/>
    <w:rsid w:val="00C35079"/>
    <w:rsid w:val="00C35C8F"/>
    <w:rsid w:val="00C36F6C"/>
    <w:rsid w:val="00C37697"/>
    <w:rsid w:val="00C37DEA"/>
    <w:rsid w:val="00C400C7"/>
    <w:rsid w:val="00C40245"/>
    <w:rsid w:val="00C41B66"/>
    <w:rsid w:val="00C42866"/>
    <w:rsid w:val="00C4357E"/>
    <w:rsid w:val="00C43E80"/>
    <w:rsid w:val="00C44E76"/>
    <w:rsid w:val="00C467FC"/>
    <w:rsid w:val="00C47303"/>
    <w:rsid w:val="00C47C71"/>
    <w:rsid w:val="00C504E1"/>
    <w:rsid w:val="00C51FBA"/>
    <w:rsid w:val="00C52411"/>
    <w:rsid w:val="00C52688"/>
    <w:rsid w:val="00C52AC1"/>
    <w:rsid w:val="00C52C6C"/>
    <w:rsid w:val="00C54061"/>
    <w:rsid w:val="00C563F2"/>
    <w:rsid w:val="00C56A75"/>
    <w:rsid w:val="00C56CB5"/>
    <w:rsid w:val="00C5741F"/>
    <w:rsid w:val="00C60916"/>
    <w:rsid w:val="00C619C1"/>
    <w:rsid w:val="00C63379"/>
    <w:rsid w:val="00C636DA"/>
    <w:rsid w:val="00C63EE2"/>
    <w:rsid w:val="00C648E6"/>
    <w:rsid w:val="00C6492C"/>
    <w:rsid w:val="00C64AE8"/>
    <w:rsid w:val="00C650E3"/>
    <w:rsid w:val="00C667C4"/>
    <w:rsid w:val="00C66C71"/>
    <w:rsid w:val="00C70F2E"/>
    <w:rsid w:val="00C710D8"/>
    <w:rsid w:val="00C71CCC"/>
    <w:rsid w:val="00C723E3"/>
    <w:rsid w:val="00C733E9"/>
    <w:rsid w:val="00C75097"/>
    <w:rsid w:val="00C75098"/>
    <w:rsid w:val="00C753F0"/>
    <w:rsid w:val="00C75489"/>
    <w:rsid w:val="00C75C73"/>
    <w:rsid w:val="00C76EB4"/>
    <w:rsid w:val="00C77141"/>
    <w:rsid w:val="00C8160E"/>
    <w:rsid w:val="00C81905"/>
    <w:rsid w:val="00C82546"/>
    <w:rsid w:val="00C8290F"/>
    <w:rsid w:val="00C8395F"/>
    <w:rsid w:val="00C83D68"/>
    <w:rsid w:val="00C8417D"/>
    <w:rsid w:val="00C84773"/>
    <w:rsid w:val="00C84C26"/>
    <w:rsid w:val="00C84E1F"/>
    <w:rsid w:val="00C851FF"/>
    <w:rsid w:val="00C85277"/>
    <w:rsid w:val="00C85A2B"/>
    <w:rsid w:val="00C85E88"/>
    <w:rsid w:val="00C8632E"/>
    <w:rsid w:val="00C86A76"/>
    <w:rsid w:val="00C87A6D"/>
    <w:rsid w:val="00C901B2"/>
    <w:rsid w:val="00C9097E"/>
    <w:rsid w:val="00C91424"/>
    <w:rsid w:val="00C916BA"/>
    <w:rsid w:val="00C9243B"/>
    <w:rsid w:val="00C92659"/>
    <w:rsid w:val="00C93791"/>
    <w:rsid w:val="00C94DD0"/>
    <w:rsid w:val="00C96209"/>
    <w:rsid w:val="00C964AC"/>
    <w:rsid w:val="00C96F0C"/>
    <w:rsid w:val="00C97384"/>
    <w:rsid w:val="00CA00EA"/>
    <w:rsid w:val="00CA05ED"/>
    <w:rsid w:val="00CA0790"/>
    <w:rsid w:val="00CA0909"/>
    <w:rsid w:val="00CA0FF3"/>
    <w:rsid w:val="00CA10EF"/>
    <w:rsid w:val="00CA1CCA"/>
    <w:rsid w:val="00CA2283"/>
    <w:rsid w:val="00CA23FB"/>
    <w:rsid w:val="00CA248C"/>
    <w:rsid w:val="00CA2940"/>
    <w:rsid w:val="00CA2AE2"/>
    <w:rsid w:val="00CA2C6E"/>
    <w:rsid w:val="00CA3830"/>
    <w:rsid w:val="00CA3C1A"/>
    <w:rsid w:val="00CA3F59"/>
    <w:rsid w:val="00CA4029"/>
    <w:rsid w:val="00CA42FD"/>
    <w:rsid w:val="00CA462C"/>
    <w:rsid w:val="00CA4730"/>
    <w:rsid w:val="00CA4793"/>
    <w:rsid w:val="00CA47E1"/>
    <w:rsid w:val="00CA4D3B"/>
    <w:rsid w:val="00CA5358"/>
    <w:rsid w:val="00CA5D98"/>
    <w:rsid w:val="00CA5EEC"/>
    <w:rsid w:val="00CA6007"/>
    <w:rsid w:val="00CA60B2"/>
    <w:rsid w:val="00CA667C"/>
    <w:rsid w:val="00CA712B"/>
    <w:rsid w:val="00CB05FB"/>
    <w:rsid w:val="00CB0A9E"/>
    <w:rsid w:val="00CB0C1B"/>
    <w:rsid w:val="00CB0CA4"/>
    <w:rsid w:val="00CB1778"/>
    <w:rsid w:val="00CB2480"/>
    <w:rsid w:val="00CB2497"/>
    <w:rsid w:val="00CB2E21"/>
    <w:rsid w:val="00CB3A44"/>
    <w:rsid w:val="00CB412D"/>
    <w:rsid w:val="00CB4B87"/>
    <w:rsid w:val="00CB5017"/>
    <w:rsid w:val="00CB5BA2"/>
    <w:rsid w:val="00CB5F36"/>
    <w:rsid w:val="00CB66EB"/>
    <w:rsid w:val="00CB679D"/>
    <w:rsid w:val="00CB6A1C"/>
    <w:rsid w:val="00CB729E"/>
    <w:rsid w:val="00CB74DB"/>
    <w:rsid w:val="00CC013F"/>
    <w:rsid w:val="00CC05B1"/>
    <w:rsid w:val="00CC21BD"/>
    <w:rsid w:val="00CC21D4"/>
    <w:rsid w:val="00CC4036"/>
    <w:rsid w:val="00CC472E"/>
    <w:rsid w:val="00CC4819"/>
    <w:rsid w:val="00CC5C71"/>
    <w:rsid w:val="00CC5FFD"/>
    <w:rsid w:val="00CC6083"/>
    <w:rsid w:val="00CC6158"/>
    <w:rsid w:val="00CC6C6D"/>
    <w:rsid w:val="00CD02EA"/>
    <w:rsid w:val="00CD0B8B"/>
    <w:rsid w:val="00CD11CA"/>
    <w:rsid w:val="00CD19EC"/>
    <w:rsid w:val="00CD1A25"/>
    <w:rsid w:val="00CD4992"/>
    <w:rsid w:val="00CD4D32"/>
    <w:rsid w:val="00CD5837"/>
    <w:rsid w:val="00CD633D"/>
    <w:rsid w:val="00CD70AA"/>
    <w:rsid w:val="00CD78DE"/>
    <w:rsid w:val="00CD7A6F"/>
    <w:rsid w:val="00CE0669"/>
    <w:rsid w:val="00CE2B7E"/>
    <w:rsid w:val="00CE36B0"/>
    <w:rsid w:val="00CE3A7D"/>
    <w:rsid w:val="00CE42DB"/>
    <w:rsid w:val="00CE4D95"/>
    <w:rsid w:val="00CE500C"/>
    <w:rsid w:val="00CE5BBF"/>
    <w:rsid w:val="00CE775A"/>
    <w:rsid w:val="00CF20F2"/>
    <w:rsid w:val="00CF21CF"/>
    <w:rsid w:val="00CF21E0"/>
    <w:rsid w:val="00CF296E"/>
    <w:rsid w:val="00CF2F70"/>
    <w:rsid w:val="00CF2F84"/>
    <w:rsid w:val="00CF31F3"/>
    <w:rsid w:val="00CF4538"/>
    <w:rsid w:val="00CF466B"/>
    <w:rsid w:val="00CF4E25"/>
    <w:rsid w:val="00CF5210"/>
    <w:rsid w:val="00CF5290"/>
    <w:rsid w:val="00CF5491"/>
    <w:rsid w:val="00CF57F7"/>
    <w:rsid w:val="00CF777F"/>
    <w:rsid w:val="00CF7F1A"/>
    <w:rsid w:val="00D01D64"/>
    <w:rsid w:val="00D025C3"/>
    <w:rsid w:val="00D035B4"/>
    <w:rsid w:val="00D0394C"/>
    <w:rsid w:val="00D044C1"/>
    <w:rsid w:val="00D06AB1"/>
    <w:rsid w:val="00D070DA"/>
    <w:rsid w:val="00D07273"/>
    <w:rsid w:val="00D10297"/>
    <w:rsid w:val="00D11215"/>
    <w:rsid w:val="00D1160C"/>
    <w:rsid w:val="00D13E07"/>
    <w:rsid w:val="00D13FB2"/>
    <w:rsid w:val="00D146B8"/>
    <w:rsid w:val="00D158A4"/>
    <w:rsid w:val="00D173CC"/>
    <w:rsid w:val="00D17F65"/>
    <w:rsid w:val="00D20666"/>
    <w:rsid w:val="00D20E6A"/>
    <w:rsid w:val="00D22E9C"/>
    <w:rsid w:val="00D23812"/>
    <w:rsid w:val="00D2477A"/>
    <w:rsid w:val="00D2482B"/>
    <w:rsid w:val="00D249D5"/>
    <w:rsid w:val="00D253C2"/>
    <w:rsid w:val="00D259F7"/>
    <w:rsid w:val="00D26A60"/>
    <w:rsid w:val="00D2715F"/>
    <w:rsid w:val="00D3020E"/>
    <w:rsid w:val="00D30B23"/>
    <w:rsid w:val="00D30B6A"/>
    <w:rsid w:val="00D30CC6"/>
    <w:rsid w:val="00D326CD"/>
    <w:rsid w:val="00D3296E"/>
    <w:rsid w:val="00D32DC7"/>
    <w:rsid w:val="00D337D8"/>
    <w:rsid w:val="00D338C1"/>
    <w:rsid w:val="00D3500D"/>
    <w:rsid w:val="00D3514F"/>
    <w:rsid w:val="00D35165"/>
    <w:rsid w:val="00D354E6"/>
    <w:rsid w:val="00D3558E"/>
    <w:rsid w:val="00D35966"/>
    <w:rsid w:val="00D370A1"/>
    <w:rsid w:val="00D37140"/>
    <w:rsid w:val="00D37DA7"/>
    <w:rsid w:val="00D40CEB"/>
    <w:rsid w:val="00D41863"/>
    <w:rsid w:val="00D42413"/>
    <w:rsid w:val="00D44150"/>
    <w:rsid w:val="00D443C2"/>
    <w:rsid w:val="00D44584"/>
    <w:rsid w:val="00D4559A"/>
    <w:rsid w:val="00D456B1"/>
    <w:rsid w:val="00D45EFB"/>
    <w:rsid w:val="00D46305"/>
    <w:rsid w:val="00D46848"/>
    <w:rsid w:val="00D47095"/>
    <w:rsid w:val="00D50CCD"/>
    <w:rsid w:val="00D513EC"/>
    <w:rsid w:val="00D52107"/>
    <w:rsid w:val="00D52211"/>
    <w:rsid w:val="00D526E3"/>
    <w:rsid w:val="00D53BC3"/>
    <w:rsid w:val="00D54858"/>
    <w:rsid w:val="00D55226"/>
    <w:rsid w:val="00D56861"/>
    <w:rsid w:val="00D56C83"/>
    <w:rsid w:val="00D57167"/>
    <w:rsid w:val="00D57171"/>
    <w:rsid w:val="00D57E51"/>
    <w:rsid w:val="00D60D97"/>
    <w:rsid w:val="00D626F7"/>
    <w:rsid w:val="00D629BD"/>
    <w:rsid w:val="00D62D8D"/>
    <w:rsid w:val="00D63D6D"/>
    <w:rsid w:val="00D647EF"/>
    <w:rsid w:val="00D66A28"/>
    <w:rsid w:val="00D70FB0"/>
    <w:rsid w:val="00D71438"/>
    <w:rsid w:val="00D71B9C"/>
    <w:rsid w:val="00D73A44"/>
    <w:rsid w:val="00D73CB7"/>
    <w:rsid w:val="00D74988"/>
    <w:rsid w:val="00D75CB8"/>
    <w:rsid w:val="00D763B8"/>
    <w:rsid w:val="00D7657D"/>
    <w:rsid w:val="00D76961"/>
    <w:rsid w:val="00D76FEE"/>
    <w:rsid w:val="00D7761F"/>
    <w:rsid w:val="00D81361"/>
    <w:rsid w:val="00D81362"/>
    <w:rsid w:val="00D81460"/>
    <w:rsid w:val="00D82701"/>
    <w:rsid w:val="00D829D7"/>
    <w:rsid w:val="00D8363B"/>
    <w:rsid w:val="00D83CF3"/>
    <w:rsid w:val="00D83DEB"/>
    <w:rsid w:val="00D848E9"/>
    <w:rsid w:val="00D849A3"/>
    <w:rsid w:val="00D853D6"/>
    <w:rsid w:val="00D85D32"/>
    <w:rsid w:val="00D8625B"/>
    <w:rsid w:val="00D8664F"/>
    <w:rsid w:val="00D86BCA"/>
    <w:rsid w:val="00D86C11"/>
    <w:rsid w:val="00D87337"/>
    <w:rsid w:val="00D87727"/>
    <w:rsid w:val="00D87C45"/>
    <w:rsid w:val="00D90429"/>
    <w:rsid w:val="00D904A5"/>
    <w:rsid w:val="00D90798"/>
    <w:rsid w:val="00D90A64"/>
    <w:rsid w:val="00D90C37"/>
    <w:rsid w:val="00D90E7A"/>
    <w:rsid w:val="00D90F7A"/>
    <w:rsid w:val="00D91211"/>
    <w:rsid w:val="00D9185F"/>
    <w:rsid w:val="00D9192E"/>
    <w:rsid w:val="00D91D0E"/>
    <w:rsid w:val="00D922A6"/>
    <w:rsid w:val="00D928B1"/>
    <w:rsid w:val="00D930D1"/>
    <w:rsid w:val="00D94422"/>
    <w:rsid w:val="00D9504A"/>
    <w:rsid w:val="00D967FA"/>
    <w:rsid w:val="00D975A8"/>
    <w:rsid w:val="00D97AD4"/>
    <w:rsid w:val="00D97C5A"/>
    <w:rsid w:val="00D97DB1"/>
    <w:rsid w:val="00DA00D0"/>
    <w:rsid w:val="00DA0DE8"/>
    <w:rsid w:val="00DA114F"/>
    <w:rsid w:val="00DA1331"/>
    <w:rsid w:val="00DA19A5"/>
    <w:rsid w:val="00DA1C78"/>
    <w:rsid w:val="00DA236E"/>
    <w:rsid w:val="00DA264E"/>
    <w:rsid w:val="00DA302F"/>
    <w:rsid w:val="00DA3B49"/>
    <w:rsid w:val="00DA7BF6"/>
    <w:rsid w:val="00DA7C9A"/>
    <w:rsid w:val="00DB0225"/>
    <w:rsid w:val="00DB0EAC"/>
    <w:rsid w:val="00DB1935"/>
    <w:rsid w:val="00DB1E03"/>
    <w:rsid w:val="00DB1E83"/>
    <w:rsid w:val="00DB1F0F"/>
    <w:rsid w:val="00DB2175"/>
    <w:rsid w:val="00DB291F"/>
    <w:rsid w:val="00DB294E"/>
    <w:rsid w:val="00DB3152"/>
    <w:rsid w:val="00DB3B71"/>
    <w:rsid w:val="00DB4FB8"/>
    <w:rsid w:val="00DB531A"/>
    <w:rsid w:val="00DB612E"/>
    <w:rsid w:val="00DB6CF8"/>
    <w:rsid w:val="00DB7546"/>
    <w:rsid w:val="00DC00AA"/>
    <w:rsid w:val="00DC05A3"/>
    <w:rsid w:val="00DC06D8"/>
    <w:rsid w:val="00DC119D"/>
    <w:rsid w:val="00DC11F4"/>
    <w:rsid w:val="00DC1792"/>
    <w:rsid w:val="00DC1F1B"/>
    <w:rsid w:val="00DC2446"/>
    <w:rsid w:val="00DC2AF4"/>
    <w:rsid w:val="00DC3573"/>
    <w:rsid w:val="00DC3F4A"/>
    <w:rsid w:val="00DC4202"/>
    <w:rsid w:val="00DC43FF"/>
    <w:rsid w:val="00DC4CB0"/>
    <w:rsid w:val="00DC4FC3"/>
    <w:rsid w:val="00DC5232"/>
    <w:rsid w:val="00DD030C"/>
    <w:rsid w:val="00DD146E"/>
    <w:rsid w:val="00DD31B9"/>
    <w:rsid w:val="00DD3ADF"/>
    <w:rsid w:val="00DD404C"/>
    <w:rsid w:val="00DD42C7"/>
    <w:rsid w:val="00DD4322"/>
    <w:rsid w:val="00DD4FD8"/>
    <w:rsid w:val="00DD7891"/>
    <w:rsid w:val="00DD7B46"/>
    <w:rsid w:val="00DE0375"/>
    <w:rsid w:val="00DE1C19"/>
    <w:rsid w:val="00DE2882"/>
    <w:rsid w:val="00DE4563"/>
    <w:rsid w:val="00DE4798"/>
    <w:rsid w:val="00DE4C02"/>
    <w:rsid w:val="00DE4CC6"/>
    <w:rsid w:val="00DE50B2"/>
    <w:rsid w:val="00DE53EF"/>
    <w:rsid w:val="00DE74B9"/>
    <w:rsid w:val="00DE78A0"/>
    <w:rsid w:val="00DE7A06"/>
    <w:rsid w:val="00DF03AB"/>
    <w:rsid w:val="00DF16F1"/>
    <w:rsid w:val="00DF1B99"/>
    <w:rsid w:val="00DF226F"/>
    <w:rsid w:val="00DF2A07"/>
    <w:rsid w:val="00DF2B81"/>
    <w:rsid w:val="00DF2EC7"/>
    <w:rsid w:val="00DF316E"/>
    <w:rsid w:val="00DF4B17"/>
    <w:rsid w:val="00DF59A7"/>
    <w:rsid w:val="00DF5C9D"/>
    <w:rsid w:val="00DF66E6"/>
    <w:rsid w:val="00DF7083"/>
    <w:rsid w:val="00DF76A8"/>
    <w:rsid w:val="00DF7C2D"/>
    <w:rsid w:val="00E0098A"/>
    <w:rsid w:val="00E00AFC"/>
    <w:rsid w:val="00E0331B"/>
    <w:rsid w:val="00E038BD"/>
    <w:rsid w:val="00E049F1"/>
    <w:rsid w:val="00E0621A"/>
    <w:rsid w:val="00E0694C"/>
    <w:rsid w:val="00E07D77"/>
    <w:rsid w:val="00E10C13"/>
    <w:rsid w:val="00E11A1E"/>
    <w:rsid w:val="00E11A98"/>
    <w:rsid w:val="00E11C6C"/>
    <w:rsid w:val="00E121C4"/>
    <w:rsid w:val="00E122F1"/>
    <w:rsid w:val="00E12B87"/>
    <w:rsid w:val="00E14349"/>
    <w:rsid w:val="00E14684"/>
    <w:rsid w:val="00E147AE"/>
    <w:rsid w:val="00E149BC"/>
    <w:rsid w:val="00E154D8"/>
    <w:rsid w:val="00E154ED"/>
    <w:rsid w:val="00E15D28"/>
    <w:rsid w:val="00E16680"/>
    <w:rsid w:val="00E204ED"/>
    <w:rsid w:val="00E20D0E"/>
    <w:rsid w:val="00E21A9B"/>
    <w:rsid w:val="00E21C13"/>
    <w:rsid w:val="00E21D60"/>
    <w:rsid w:val="00E21D8E"/>
    <w:rsid w:val="00E228BD"/>
    <w:rsid w:val="00E22D43"/>
    <w:rsid w:val="00E2392B"/>
    <w:rsid w:val="00E23BA1"/>
    <w:rsid w:val="00E23E2A"/>
    <w:rsid w:val="00E24576"/>
    <w:rsid w:val="00E25139"/>
    <w:rsid w:val="00E2579C"/>
    <w:rsid w:val="00E2608F"/>
    <w:rsid w:val="00E261EE"/>
    <w:rsid w:val="00E26441"/>
    <w:rsid w:val="00E278ED"/>
    <w:rsid w:val="00E30786"/>
    <w:rsid w:val="00E30BBF"/>
    <w:rsid w:val="00E30BEA"/>
    <w:rsid w:val="00E31BEA"/>
    <w:rsid w:val="00E329F7"/>
    <w:rsid w:val="00E33871"/>
    <w:rsid w:val="00E33DD3"/>
    <w:rsid w:val="00E34625"/>
    <w:rsid w:val="00E34A17"/>
    <w:rsid w:val="00E34AF9"/>
    <w:rsid w:val="00E34CA9"/>
    <w:rsid w:val="00E34D36"/>
    <w:rsid w:val="00E34EC2"/>
    <w:rsid w:val="00E37C05"/>
    <w:rsid w:val="00E37E9B"/>
    <w:rsid w:val="00E37EEC"/>
    <w:rsid w:val="00E40C55"/>
    <w:rsid w:val="00E41DD0"/>
    <w:rsid w:val="00E42246"/>
    <w:rsid w:val="00E42475"/>
    <w:rsid w:val="00E4413C"/>
    <w:rsid w:val="00E448EC"/>
    <w:rsid w:val="00E44F6A"/>
    <w:rsid w:val="00E44FAE"/>
    <w:rsid w:val="00E45FF5"/>
    <w:rsid w:val="00E46041"/>
    <w:rsid w:val="00E469BE"/>
    <w:rsid w:val="00E50BAA"/>
    <w:rsid w:val="00E50D0A"/>
    <w:rsid w:val="00E51681"/>
    <w:rsid w:val="00E51EB7"/>
    <w:rsid w:val="00E52109"/>
    <w:rsid w:val="00E523C4"/>
    <w:rsid w:val="00E52A22"/>
    <w:rsid w:val="00E52C25"/>
    <w:rsid w:val="00E52E64"/>
    <w:rsid w:val="00E539F3"/>
    <w:rsid w:val="00E54552"/>
    <w:rsid w:val="00E54AE1"/>
    <w:rsid w:val="00E554C8"/>
    <w:rsid w:val="00E5636F"/>
    <w:rsid w:val="00E56863"/>
    <w:rsid w:val="00E60470"/>
    <w:rsid w:val="00E60909"/>
    <w:rsid w:val="00E613C9"/>
    <w:rsid w:val="00E62289"/>
    <w:rsid w:val="00E630AE"/>
    <w:rsid w:val="00E6512C"/>
    <w:rsid w:val="00E67C97"/>
    <w:rsid w:val="00E70398"/>
    <w:rsid w:val="00E70D6D"/>
    <w:rsid w:val="00E71302"/>
    <w:rsid w:val="00E714AC"/>
    <w:rsid w:val="00E7185D"/>
    <w:rsid w:val="00E7221D"/>
    <w:rsid w:val="00E72BCB"/>
    <w:rsid w:val="00E72F23"/>
    <w:rsid w:val="00E7364E"/>
    <w:rsid w:val="00E73D46"/>
    <w:rsid w:val="00E73F9A"/>
    <w:rsid w:val="00E740A1"/>
    <w:rsid w:val="00E753CF"/>
    <w:rsid w:val="00E75D72"/>
    <w:rsid w:val="00E76057"/>
    <w:rsid w:val="00E76353"/>
    <w:rsid w:val="00E763B5"/>
    <w:rsid w:val="00E769DE"/>
    <w:rsid w:val="00E76C0C"/>
    <w:rsid w:val="00E7766F"/>
    <w:rsid w:val="00E8031C"/>
    <w:rsid w:val="00E808F1"/>
    <w:rsid w:val="00E81124"/>
    <w:rsid w:val="00E81375"/>
    <w:rsid w:val="00E81D27"/>
    <w:rsid w:val="00E81E57"/>
    <w:rsid w:val="00E82A23"/>
    <w:rsid w:val="00E834E6"/>
    <w:rsid w:val="00E83554"/>
    <w:rsid w:val="00E84520"/>
    <w:rsid w:val="00E84FD7"/>
    <w:rsid w:val="00E8585F"/>
    <w:rsid w:val="00E85C2C"/>
    <w:rsid w:val="00E86540"/>
    <w:rsid w:val="00E87EB9"/>
    <w:rsid w:val="00E87FF5"/>
    <w:rsid w:val="00E90717"/>
    <w:rsid w:val="00E912B9"/>
    <w:rsid w:val="00E91F4C"/>
    <w:rsid w:val="00E92947"/>
    <w:rsid w:val="00E92F47"/>
    <w:rsid w:val="00E933EE"/>
    <w:rsid w:val="00E93755"/>
    <w:rsid w:val="00E93EEE"/>
    <w:rsid w:val="00E94EC0"/>
    <w:rsid w:val="00E9576D"/>
    <w:rsid w:val="00E96696"/>
    <w:rsid w:val="00E970B9"/>
    <w:rsid w:val="00E97BC6"/>
    <w:rsid w:val="00EA0139"/>
    <w:rsid w:val="00EA04E9"/>
    <w:rsid w:val="00EA166C"/>
    <w:rsid w:val="00EA1782"/>
    <w:rsid w:val="00EA2FDC"/>
    <w:rsid w:val="00EA3479"/>
    <w:rsid w:val="00EA3671"/>
    <w:rsid w:val="00EA37CC"/>
    <w:rsid w:val="00EA386C"/>
    <w:rsid w:val="00EA574D"/>
    <w:rsid w:val="00EA67F1"/>
    <w:rsid w:val="00EA73CF"/>
    <w:rsid w:val="00EA7F76"/>
    <w:rsid w:val="00EB0B23"/>
    <w:rsid w:val="00EB126E"/>
    <w:rsid w:val="00EB2096"/>
    <w:rsid w:val="00EB33EF"/>
    <w:rsid w:val="00EB3DC4"/>
    <w:rsid w:val="00EB3EEA"/>
    <w:rsid w:val="00EB4652"/>
    <w:rsid w:val="00EB58E3"/>
    <w:rsid w:val="00EB6211"/>
    <w:rsid w:val="00EB741D"/>
    <w:rsid w:val="00EC02A2"/>
    <w:rsid w:val="00EC060D"/>
    <w:rsid w:val="00EC0945"/>
    <w:rsid w:val="00EC094F"/>
    <w:rsid w:val="00EC154B"/>
    <w:rsid w:val="00EC1738"/>
    <w:rsid w:val="00EC20DC"/>
    <w:rsid w:val="00EC2284"/>
    <w:rsid w:val="00EC22AC"/>
    <w:rsid w:val="00EC2667"/>
    <w:rsid w:val="00EC2DEB"/>
    <w:rsid w:val="00EC3D4A"/>
    <w:rsid w:val="00EC447C"/>
    <w:rsid w:val="00EC5C54"/>
    <w:rsid w:val="00EC7C5C"/>
    <w:rsid w:val="00ED0188"/>
    <w:rsid w:val="00ED2B33"/>
    <w:rsid w:val="00ED4610"/>
    <w:rsid w:val="00ED4A5C"/>
    <w:rsid w:val="00ED5365"/>
    <w:rsid w:val="00ED53E0"/>
    <w:rsid w:val="00ED54F8"/>
    <w:rsid w:val="00ED5EC0"/>
    <w:rsid w:val="00ED7588"/>
    <w:rsid w:val="00ED7E84"/>
    <w:rsid w:val="00EE0AD3"/>
    <w:rsid w:val="00EE0B58"/>
    <w:rsid w:val="00EE0C39"/>
    <w:rsid w:val="00EE16B5"/>
    <w:rsid w:val="00EE2292"/>
    <w:rsid w:val="00EE2545"/>
    <w:rsid w:val="00EE2FD4"/>
    <w:rsid w:val="00EE353A"/>
    <w:rsid w:val="00EE3B1F"/>
    <w:rsid w:val="00EE3CAB"/>
    <w:rsid w:val="00EE3EBA"/>
    <w:rsid w:val="00EE54A3"/>
    <w:rsid w:val="00EE57B1"/>
    <w:rsid w:val="00EE61D0"/>
    <w:rsid w:val="00EE6456"/>
    <w:rsid w:val="00EE6B36"/>
    <w:rsid w:val="00EE72FE"/>
    <w:rsid w:val="00EE755A"/>
    <w:rsid w:val="00EE7B70"/>
    <w:rsid w:val="00EE7CCC"/>
    <w:rsid w:val="00EF0055"/>
    <w:rsid w:val="00EF00A3"/>
    <w:rsid w:val="00EF0857"/>
    <w:rsid w:val="00EF21C1"/>
    <w:rsid w:val="00EF3475"/>
    <w:rsid w:val="00EF3B99"/>
    <w:rsid w:val="00EF5201"/>
    <w:rsid w:val="00EF57CE"/>
    <w:rsid w:val="00EF59FD"/>
    <w:rsid w:val="00EF75DE"/>
    <w:rsid w:val="00EF786B"/>
    <w:rsid w:val="00EF7FF5"/>
    <w:rsid w:val="00F01723"/>
    <w:rsid w:val="00F02990"/>
    <w:rsid w:val="00F02C86"/>
    <w:rsid w:val="00F02DEB"/>
    <w:rsid w:val="00F03243"/>
    <w:rsid w:val="00F039ED"/>
    <w:rsid w:val="00F040F6"/>
    <w:rsid w:val="00F0415E"/>
    <w:rsid w:val="00F05565"/>
    <w:rsid w:val="00F07014"/>
    <w:rsid w:val="00F07738"/>
    <w:rsid w:val="00F116C7"/>
    <w:rsid w:val="00F11A0B"/>
    <w:rsid w:val="00F11C03"/>
    <w:rsid w:val="00F11DC0"/>
    <w:rsid w:val="00F1241E"/>
    <w:rsid w:val="00F12A32"/>
    <w:rsid w:val="00F132F9"/>
    <w:rsid w:val="00F138D5"/>
    <w:rsid w:val="00F13B63"/>
    <w:rsid w:val="00F15F7E"/>
    <w:rsid w:val="00F1690A"/>
    <w:rsid w:val="00F16C71"/>
    <w:rsid w:val="00F16D64"/>
    <w:rsid w:val="00F1705E"/>
    <w:rsid w:val="00F176B4"/>
    <w:rsid w:val="00F20221"/>
    <w:rsid w:val="00F20721"/>
    <w:rsid w:val="00F21F9E"/>
    <w:rsid w:val="00F22511"/>
    <w:rsid w:val="00F22A64"/>
    <w:rsid w:val="00F230AD"/>
    <w:rsid w:val="00F237BE"/>
    <w:rsid w:val="00F23C92"/>
    <w:rsid w:val="00F24A60"/>
    <w:rsid w:val="00F272EC"/>
    <w:rsid w:val="00F277CB"/>
    <w:rsid w:val="00F30085"/>
    <w:rsid w:val="00F30C39"/>
    <w:rsid w:val="00F30D49"/>
    <w:rsid w:val="00F311D8"/>
    <w:rsid w:val="00F32057"/>
    <w:rsid w:val="00F33997"/>
    <w:rsid w:val="00F3400E"/>
    <w:rsid w:val="00F346CE"/>
    <w:rsid w:val="00F3512A"/>
    <w:rsid w:val="00F353B9"/>
    <w:rsid w:val="00F35D13"/>
    <w:rsid w:val="00F40969"/>
    <w:rsid w:val="00F415C6"/>
    <w:rsid w:val="00F42AC0"/>
    <w:rsid w:val="00F436A0"/>
    <w:rsid w:val="00F436F5"/>
    <w:rsid w:val="00F44095"/>
    <w:rsid w:val="00F4500D"/>
    <w:rsid w:val="00F45A2B"/>
    <w:rsid w:val="00F46553"/>
    <w:rsid w:val="00F47671"/>
    <w:rsid w:val="00F47E78"/>
    <w:rsid w:val="00F50010"/>
    <w:rsid w:val="00F501D1"/>
    <w:rsid w:val="00F508A4"/>
    <w:rsid w:val="00F50C34"/>
    <w:rsid w:val="00F52AFA"/>
    <w:rsid w:val="00F530BF"/>
    <w:rsid w:val="00F539F4"/>
    <w:rsid w:val="00F5431B"/>
    <w:rsid w:val="00F54BCF"/>
    <w:rsid w:val="00F54EE7"/>
    <w:rsid w:val="00F54FF8"/>
    <w:rsid w:val="00F55114"/>
    <w:rsid w:val="00F55ACF"/>
    <w:rsid w:val="00F5652A"/>
    <w:rsid w:val="00F6042C"/>
    <w:rsid w:val="00F604F6"/>
    <w:rsid w:val="00F60B23"/>
    <w:rsid w:val="00F60C8D"/>
    <w:rsid w:val="00F61A30"/>
    <w:rsid w:val="00F61D40"/>
    <w:rsid w:val="00F620BB"/>
    <w:rsid w:val="00F629AD"/>
    <w:rsid w:val="00F63965"/>
    <w:rsid w:val="00F63FC9"/>
    <w:rsid w:val="00F6442F"/>
    <w:rsid w:val="00F648EC"/>
    <w:rsid w:val="00F67A0C"/>
    <w:rsid w:val="00F67BA3"/>
    <w:rsid w:val="00F70810"/>
    <w:rsid w:val="00F7173C"/>
    <w:rsid w:val="00F72504"/>
    <w:rsid w:val="00F72CF6"/>
    <w:rsid w:val="00F747CD"/>
    <w:rsid w:val="00F757EF"/>
    <w:rsid w:val="00F76198"/>
    <w:rsid w:val="00F76769"/>
    <w:rsid w:val="00F771BB"/>
    <w:rsid w:val="00F77C7B"/>
    <w:rsid w:val="00F77E93"/>
    <w:rsid w:val="00F801D0"/>
    <w:rsid w:val="00F81321"/>
    <w:rsid w:val="00F81692"/>
    <w:rsid w:val="00F8175A"/>
    <w:rsid w:val="00F830D8"/>
    <w:rsid w:val="00F84046"/>
    <w:rsid w:val="00F85094"/>
    <w:rsid w:val="00F85137"/>
    <w:rsid w:val="00F86B55"/>
    <w:rsid w:val="00F86BFA"/>
    <w:rsid w:val="00F86C35"/>
    <w:rsid w:val="00F86E79"/>
    <w:rsid w:val="00F919B6"/>
    <w:rsid w:val="00F92230"/>
    <w:rsid w:val="00F926A3"/>
    <w:rsid w:val="00F944B0"/>
    <w:rsid w:val="00F96128"/>
    <w:rsid w:val="00FA0029"/>
    <w:rsid w:val="00FA1C0E"/>
    <w:rsid w:val="00FA1C33"/>
    <w:rsid w:val="00FA1CFF"/>
    <w:rsid w:val="00FA1DAC"/>
    <w:rsid w:val="00FA2768"/>
    <w:rsid w:val="00FA2CE4"/>
    <w:rsid w:val="00FA2FA5"/>
    <w:rsid w:val="00FA3193"/>
    <w:rsid w:val="00FA4521"/>
    <w:rsid w:val="00FA508F"/>
    <w:rsid w:val="00FA5D39"/>
    <w:rsid w:val="00FA60C5"/>
    <w:rsid w:val="00FA691F"/>
    <w:rsid w:val="00FA6C32"/>
    <w:rsid w:val="00FA74EF"/>
    <w:rsid w:val="00FA7893"/>
    <w:rsid w:val="00FA7D3A"/>
    <w:rsid w:val="00FB008F"/>
    <w:rsid w:val="00FB173F"/>
    <w:rsid w:val="00FB1769"/>
    <w:rsid w:val="00FB1CBA"/>
    <w:rsid w:val="00FB3480"/>
    <w:rsid w:val="00FB3C0A"/>
    <w:rsid w:val="00FB3E4F"/>
    <w:rsid w:val="00FB4829"/>
    <w:rsid w:val="00FB551E"/>
    <w:rsid w:val="00FB5D40"/>
    <w:rsid w:val="00FB5FFE"/>
    <w:rsid w:val="00FB613B"/>
    <w:rsid w:val="00FB69D7"/>
    <w:rsid w:val="00FB7A06"/>
    <w:rsid w:val="00FB7B06"/>
    <w:rsid w:val="00FC035A"/>
    <w:rsid w:val="00FC2FBC"/>
    <w:rsid w:val="00FC3039"/>
    <w:rsid w:val="00FC38D0"/>
    <w:rsid w:val="00FC415E"/>
    <w:rsid w:val="00FC4D2C"/>
    <w:rsid w:val="00FC4F16"/>
    <w:rsid w:val="00FC5638"/>
    <w:rsid w:val="00FC5834"/>
    <w:rsid w:val="00FC6406"/>
    <w:rsid w:val="00FC6C81"/>
    <w:rsid w:val="00FC7FC7"/>
    <w:rsid w:val="00FD011F"/>
    <w:rsid w:val="00FD1414"/>
    <w:rsid w:val="00FD18E2"/>
    <w:rsid w:val="00FD1B21"/>
    <w:rsid w:val="00FD2276"/>
    <w:rsid w:val="00FD2726"/>
    <w:rsid w:val="00FD2D97"/>
    <w:rsid w:val="00FD3741"/>
    <w:rsid w:val="00FD5798"/>
    <w:rsid w:val="00FD6AD1"/>
    <w:rsid w:val="00FD6C56"/>
    <w:rsid w:val="00FD7C05"/>
    <w:rsid w:val="00FE01A6"/>
    <w:rsid w:val="00FE05FD"/>
    <w:rsid w:val="00FE32C2"/>
    <w:rsid w:val="00FE3721"/>
    <w:rsid w:val="00FE3A3F"/>
    <w:rsid w:val="00FE4201"/>
    <w:rsid w:val="00FE5472"/>
    <w:rsid w:val="00FE54B8"/>
    <w:rsid w:val="00FE6D74"/>
    <w:rsid w:val="00FE7F89"/>
    <w:rsid w:val="00FF0C80"/>
    <w:rsid w:val="00FF116A"/>
    <w:rsid w:val="00FF11A4"/>
    <w:rsid w:val="00FF1AD5"/>
    <w:rsid w:val="00FF2B10"/>
    <w:rsid w:val="00FF324C"/>
    <w:rsid w:val="00FF33EA"/>
    <w:rsid w:val="00FF4E28"/>
    <w:rsid w:val="00FF52CB"/>
    <w:rsid w:val="00FF5F52"/>
    <w:rsid w:val="00FF68F8"/>
    <w:rsid w:val="00FF6936"/>
    <w:rsid w:val="00FF76B2"/>
    <w:rsid w:val="00FF79D7"/>
    <w:rsid w:val="00FF7BB5"/>
    <w:rsid w:val="22DF4DF0"/>
    <w:rsid w:val="5752765B"/>
    <w:rsid w:val="58676A66"/>
    <w:rsid w:val="68352FA9"/>
    <w:rsid w:val="7D5F2FD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pPr>
      <w:keepNext/>
      <w:spacing w:before="360" w:after="360"/>
      <w:ind w:left="2952" w:hanging="432"/>
      <w:jc w:val="center"/>
      <w:outlineLvl w:val="0"/>
    </w:pPr>
    <w:rPr>
      <w:sz w:val="28"/>
      <w:szCs w:val="20"/>
    </w:rPr>
  </w:style>
  <w:style w:type="paragraph" w:styleId="Heading2">
    <w:name w:val="heading 2"/>
    <w:basedOn w:val="Normal"/>
    <w:next w:val="Normal"/>
    <w:link w:val="Heading2Char"/>
    <w:qFormat/>
    <w:pPr>
      <w:keepNext/>
      <w:outlineLvl w:val="1"/>
    </w:pPr>
    <w:rPr>
      <w:b/>
      <w:bCs/>
      <w:color w:val="000000"/>
      <w:lang w:val="en-GB"/>
    </w:rPr>
  </w:style>
  <w:style w:type="paragraph" w:styleId="Heading3">
    <w:name w:val="heading 3"/>
    <w:basedOn w:val="Normal"/>
    <w:next w:val="Heading4"/>
    <w:link w:val="Heading3Char"/>
    <w:qFormat/>
    <w:pPr>
      <w:spacing w:before="60" w:after="60"/>
      <w:jc w:val="both"/>
      <w:outlineLvl w:val="2"/>
    </w:pPr>
    <w:rPr>
      <w:szCs w:val="20"/>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pPr>
      <w:keepNext/>
      <w:tabs>
        <w:tab w:val="left" w:pos="1872"/>
      </w:tabs>
      <w:ind w:left="1872" w:hanging="1152"/>
      <w:outlineLvl w:val="5"/>
    </w:pPr>
    <w:rPr>
      <w:b/>
      <w:sz w:val="36"/>
      <w:szCs w:val="20"/>
    </w:rPr>
  </w:style>
  <w:style w:type="paragraph" w:styleId="Heading7">
    <w:name w:val="heading 7"/>
    <w:basedOn w:val="Normal"/>
    <w:next w:val="Normal"/>
    <w:link w:val="Heading7Char"/>
    <w:qFormat/>
    <w:pPr>
      <w:keepNext/>
      <w:tabs>
        <w:tab w:val="left" w:pos="2016"/>
      </w:tabs>
      <w:ind w:left="2016" w:hanging="1296"/>
      <w:outlineLvl w:val="6"/>
    </w:pPr>
    <w:rPr>
      <w:sz w:val="48"/>
      <w:szCs w:val="20"/>
    </w:rPr>
  </w:style>
  <w:style w:type="paragraph" w:styleId="Heading8">
    <w:name w:val="heading 8"/>
    <w:basedOn w:val="Normal"/>
    <w:next w:val="Normal"/>
    <w:link w:val="Heading8Char"/>
    <w:qFormat/>
    <w:pPr>
      <w:keepNext/>
      <w:tabs>
        <w:tab w:val="left" w:pos="2160"/>
      </w:tabs>
      <w:ind w:left="2160" w:hanging="1440"/>
      <w:outlineLvl w:val="7"/>
    </w:pPr>
    <w:rPr>
      <w:b/>
      <w:sz w:val="18"/>
      <w:szCs w:val="20"/>
    </w:rPr>
  </w:style>
  <w:style w:type="paragraph" w:styleId="Heading9">
    <w:name w:val="heading 9"/>
    <w:basedOn w:val="Normal"/>
    <w:next w:val="Normal"/>
    <w:link w:val="Heading9Char"/>
    <w:qFormat/>
    <w:pPr>
      <w:keepNext/>
      <w:tabs>
        <w:tab w:val="left" w:pos="2304"/>
      </w:tabs>
      <w:ind w:left="2304" w:hanging="1584"/>
      <w:outlineLvl w:val="8"/>
    </w:pPr>
    <w:rPr>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Pr>
      <w:rFonts w:ascii="Times New Roman" w:eastAsia="Times New Roman" w:hAnsi="Times New Roman" w:cs="Times New Roman"/>
      <w:sz w:val="28"/>
      <w:szCs w:val="20"/>
    </w:rPr>
  </w:style>
  <w:style w:type="character" w:customStyle="1" w:styleId="Heading2Char">
    <w:name w:val="Heading 2 Char"/>
    <w:basedOn w:val="DefaultParagraphFont"/>
    <w:link w:val="Heading2"/>
    <w:qFormat/>
    <w:rPr>
      <w:rFonts w:ascii="Times New Roman" w:eastAsia="Times New Roman" w:hAnsi="Times New Roman" w:cs="Times New Roman"/>
      <w:b/>
      <w:bCs/>
      <w:color w:val="000000"/>
      <w:sz w:val="24"/>
      <w:szCs w:val="24"/>
      <w:lang w:val="en-GB"/>
    </w:rPr>
  </w:style>
  <w:style w:type="character" w:customStyle="1" w:styleId="Heading4Char">
    <w:name w:val="Heading 4 Char"/>
    <w:basedOn w:val="DefaultParagraphFont"/>
    <w:link w:val="Heading4"/>
    <w:qFormat/>
    <w:rPr>
      <w:rFonts w:asciiTheme="majorHAnsi" w:eastAsiaTheme="majorEastAsia" w:hAnsiTheme="majorHAnsi" w:cstheme="majorBidi"/>
      <w:i/>
      <w:iCs/>
      <w:color w:val="365F91" w:themeColor="accent1" w:themeShade="BF"/>
      <w:sz w:val="24"/>
      <w:szCs w:val="24"/>
    </w:rPr>
  </w:style>
  <w:style w:type="character" w:customStyle="1" w:styleId="Heading3Char">
    <w:name w:val="Heading 3 Char"/>
    <w:basedOn w:val="DefaultParagraphFont"/>
    <w:link w:val="Heading3"/>
    <w:qFormat/>
    <w:rPr>
      <w:rFonts w:ascii="Times New Roman" w:eastAsia="Times New Roman" w:hAnsi="Times New Roman" w:cs="Times New Roman"/>
      <w:sz w:val="24"/>
      <w:szCs w:val="20"/>
    </w:rPr>
  </w:style>
  <w:style w:type="character" w:customStyle="1" w:styleId="Heading5Char">
    <w:name w:val="Heading 5 Char"/>
    <w:basedOn w:val="DefaultParagraphFont"/>
    <w:link w:val="Heading5"/>
    <w:qFormat/>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qFormat/>
    <w:rPr>
      <w:rFonts w:ascii="Times New Roman" w:eastAsia="Times New Roman" w:hAnsi="Times New Roman" w:cs="Times New Roman"/>
      <w:b/>
      <w:sz w:val="36"/>
      <w:szCs w:val="20"/>
    </w:rPr>
  </w:style>
  <w:style w:type="character" w:customStyle="1" w:styleId="Heading7Char">
    <w:name w:val="Heading 7 Char"/>
    <w:basedOn w:val="DefaultParagraphFont"/>
    <w:link w:val="Heading7"/>
    <w:qFormat/>
    <w:rPr>
      <w:rFonts w:ascii="Times New Roman" w:eastAsia="Times New Roman" w:hAnsi="Times New Roman" w:cs="Times New Roman"/>
      <w:sz w:val="48"/>
      <w:szCs w:val="20"/>
    </w:rPr>
  </w:style>
  <w:style w:type="character" w:customStyle="1" w:styleId="Heading8Char">
    <w:name w:val="Heading 8 Char"/>
    <w:basedOn w:val="DefaultParagraphFont"/>
    <w:link w:val="Heading8"/>
    <w:qFormat/>
    <w:rPr>
      <w:rFonts w:ascii="Times New Roman" w:eastAsia="Times New Roman" w:hAnsi="Times New Roman" w:cs="Times New Roman"/>
      <w:b/>
      <w:sz w:val="18"/>
      <w:szCs w:val="20"/>
    </w:rPr>
  </w:style>
  <w:style w:type="character" w:customStyle="1" w:styleId="Heading9Char">
    <w:name w:val="Heading 9 Char"/>
    <w:basedOn w:val="DefaultParagraphFont"/>
    <w:link w:val="Heading9"/>
    <w:qFormat/>
    <w:rPr>
      <w:rFonts w:ascii="Times New Roman" w:eastAsia="Times New Roman" w:hAnsi="Times New Roman" w:cs="Times New Roman"/>
      <w:sz w:val="40"/>
      <w:szCs w:val="20"/>
    </w:rPr>
  </w:style>
  <w:style w:type="paragraph" w:styleId="BalloonText">
    <w:name w:val="Balloon Text"/>
    <w:basedOn w:val="Normal"/>
    <w:link w:val="BalloonTextChar"/>
    <w:uiPriority w:val="99"/>
    <w:unhideWhenUsed/>
    <w:qFormat/>
    <w:rPr>
      <w:rFonts w:ascii="Tahoma" w:hAnsi="Tahoma" w:cs="Tahoma"/>
      <w:sz w:val="16"/>
      <w:szCs w:val="16"/>
    </w:rPr>
  </w:style>
  <w:style w:type="character" w:customStyle="1" w:styleId="BalloonTextChar">
    <w:name w:val="Balloon Text Char"/>
    <w:basedOn w:val="DefaultParagraphFont"/>
    <w:link w:val="BalloonText"/>
    <w:uiPriority w:val="99"/>
    <w:qFormat/>
    <w:rPr>
      <w:rFonts w:ascii="Tahoma" w:eastAsia="Times New Roman" w:hAnsi="Tahoma" w:cs="Tahoma"/>
      <w:sz w:val="16"/>
      <w:szCs w:val="16"/>
    </w:rPr>
  </w:style>
  <w:style w:type="paragraph" w:styleId="BodyText">
    <w:name w:val="Body Text"/>
    <w:basedOn w:val="Normal"/>
    <w:link w:val="BodyTextChar"/>
    <w:unhideWhenUsed/>
    <w:qFormat/>
    <w:pPr>
      <w:jc w:val="both"/>
    </w:pPr>
    <w:rPr>
      <w:rFonts w:asciiTheme="minorHAnsi" w:eastAsiaTheme="minorHAnsi" w:hAnsiTheme="minorHAnsi" w:cstheme="minorBidi"/>
      <w:szCs w:val="22"/>
    </w:rPr>
  </w:style>
  <w:style w:type="character" w:customStyle="1" w:styleId="BodyTextChar">
    <w:name w:val="Body Text Char"/>
    <w:basedOn w:val="DefaultParagraphFont"/>
    <w:link w:val="BodyText"/>
    <w:qFormat/>
    <w:locked/>
    <w:rPr>
      <w:sz w:val="24"/>
    </w:rPr>
  </w:style>
  <w:style w:type="paragraph" w:styleId="BodyText2">
    <w:name w:val="Body Text 2"/>
    <w:basedOn w:val="Normal"/>
    <w:link w:val="BodyText2Char"/>
    <w:unhideWhenUsed/>
    <w:qFormat/>
    <w:pPr>
      <w:spacing w:after="120" w:line="480" w:lineRule="auto"/>
    </w:pPr>
    <w:rPr>
      <w:rFonts w:ascii="Calibri" w:hAnsi="Calibri"/>
      <w:sz w:val="22"/>
      <w:szCs w:val="22"/>
    </w:rPr>
  </w:style>
  <w:style w:type="character" w:customStyle="1" w:styleId="BodyText2Char">
    <w:name w:val="Body Text 2 Char"/>
    <w:basedOn w:val="DefaultParagraphFont"/>
    <w:link w:val="BodyText2"/>
    <w:rPr>
      <w:rFonts w:ascii="Calibri" w:eastAsia="Times New Roman" w:hAnsi="Calibri" w:cs="Times New Roman"/>
    </w:rPr>
  </w:style>
  <w:style w:type="paragraph" w:styleId="BodyTextIndent">
    <w:name w:val="Body Text Indent"/>
    <w:basedOn w:val="Normal"/>
    <w:link w:val="BodyTextIndentChar"/>
    <w:unhideWhenUsed/>
    <w:qFormat/>
    <w:pPr>
      <w:spacing w:after="120"/>
      <w:ind w:left="283"/>
    </w:pPr>
    <w:rPr>
      <w:rFonts w:ascii="Calibri" w:hAnsi="Calibri"/>
      <w:sz w:val="22"/>
      <w:szCs w:val="22"/>
    </w:rPr>
  </w:style>
  <w:style w:type="character" w:customStyle="1" w:styleId="BodyTextIndentChar">
    <w:name w:val="Body Text Indent Char"/>
    <w:basedOn w:val="DefaultParagraphFont"/>
    <w:link w:val="BodyTextIndent"/>
    <w:rPr>
      <w:rFonts w:ascii="Calibri" w:eastAsia="Times New Roman" w:hAnsi="Calibri" w:cs="Times New Roman"/>
    </w:rPr>
  </w:style>
  <w:style w:type="paragraph" w:styleId="CommentText">
    <w:name w:val="annotation text"/>
    <w:basedOn w:val="Normal"/>
    <w:link w:val="CommentTextChar2"/>
    <w:unhideWhenUsed/>
    <w:qFormat/>
    <w:rPr>
      <w:sz w:val="20"/>
      <w:szCs w:val="20"/>
    </w:rPr>
  </w:style>
  <w:style w:type="character" w:customStyle="1" w:styleId="CommentTextChar2">
    <w:name w:val="Comment Text Char2"/>
    <w:basedOn w:val="DefaultParagraphFont"/>
    <w:link w:val="CommentText"/>
    <w:qForma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qFormat/>
    <w:rPr>
      <w:b/>
      <w:bCs/>
    </w:rPr>
  </w:style>
  <w:style w:type="character" w:customStyle="1" w:styleId="CommentSubjectChar">
    <w:name w:val="Comment Subject Char"/>
    <w:basedOn w:val="CommentTextChar2"/>
    <w:link w:val="CommentSubject"/>
    <w:qFormat/>
    <w:rPr>
      <w:rFonts w:ascii="Times New Roman" w:eastAsia="Times New Roman" w:hAnsi="Times New Roman" w:cs="Times New Roman"/>
      <w:b/>
      <w:bCs/>
      <w:sz w:val="20"/>
      <w:szCs w:val="20"/>
    </w:rPr>
  </w:style>
  <w:style w:type="paragraph" w:styleId="DocumentMap">
    <w:name w:val="Document Map"/>
    <w:basedOn w:val="Normal"/>
    <w:link w:val="DocumentMapChar"/>
    <w:semiHidden/>
    <w:qFormat/>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Footer">
    <w:name w:val="footer"/>
    <w:basedOn w:val="Normal"/>
    <w:link w:val="FooterChar"/>
    <w:uiPriority w:val="99"/>
    <w:unhideWhenUsed/>
    <w:qFormat/>
    <w:pPr>
      <w:tabs>
        <w:tab w:val="center" w:pos="4819"/>
        <w:tab w:val="right" w:pos="9638"/>
      </w:tabs>
    </w:p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qFormat/>
    <w:rPr>
      <w:rFonts w:ascii="Calibri" w:hAnsi="Calibri"/>
      <w:sz w:val="20"/>
      <w:szCs w:val="20"/>
    </w:rPr>
  </w:style>
  <w:style w:type="character" w:customStyle="1" w:styleId="FootnoteTextChar">
    <w:name w:val="Footnote Text Char"/>
    <w:basedOn w:val="DefaultParagraphFont"/>
    <w:link w:val="FootnoteText"/>
    <w:semiHidden/>
    <w:qFormat/>
    <w:rPr>
      <w:rFonts w:ascii="Calibri" w:eastAsia="Times New Roman" w:hAnsi="Calibri" w:cs="Times New Roman"/>
      <w:sz w:val="20"/>
      <w:szCs w:val="20"/>
    </w:rPr>
  </w:style>
  <w:style w:type="paragraph" w:styleId="Header">
    <w:name w:val="header"/>
    <w:basedOn w:val="Normal"/>
    <w:link w:val="HeaderChar"/>
    <w:unhideWhenUsed/>
    <w:qFormat/>
    <w:pPr>
      <w:tabs>
        <w:tab w:val="center" w:pos="4819"/>
        <w:tab w:val="right" w:pos="9638"/>
      </w:tabs>
    </w:pPr>
  </w:style>
  <w:style w:type="character" w:customStyle="1" w:styleId="HeaderChar">
    <w:name w:val="Header Char"/>
    <w:basedOn w:val="DefaultParagraphFont"/>
    <w:link w:val="Header"/>
    <w:qFormat/>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eastAsia="lt-LT"/>
    </w:rPr>
  </w:style>
  <w:style w:type="paragraph" w:styleId="List">
    <w:name w:val="List"/>
    <w:basedOn w:val="Normal"/>
    <w:unhideWhenUsed/>
    <w:qFormat/>
    <w:pPr>
      <w:ind w:left="283" w:hanging="283"/>
      <w:contextualSpacing/>
    </w:pPr>
    <w:rPr>
      <w:rFonts w:ascii="Calibri" w:hAnsi="Calibri"/>
      <w:sz w:val="22"/>
      <w:szCs w:val="22"/>
    </w:rPr>
  </w:style>
  <w:style w:type="paragraph" w:styleId="NormalWeb">
    <w:name w:val="Normal (Web)"/>
    <w:basedOn w:val="Normal"/>
    <w:qFormat/>
    <w:pPr>
      <w:overflowPunct w:val="0"/>
      <w:autoSpaceDE w:val="0"/>
      <w:autoSpaceDN w:val="0"/>
      <w:adjustRightInd w:val="0"/>
      <w:spacing w:before="100" w:after="100"/>
      <w:textAlignment w:val="baseline"/>
    </w:pPr>
    <w:rPr>
      <w:rFonts w:ascii="Arial Unicode MS" w:eastAsia="Arial Unicode MS"/>
      <w:szCs w:val="20"/>
      <w:lang w:val="en-US"/>
    </w:rPr>
  </w:style>
  <w:style w:type="paragraph" w:styleId="Subtitle">
    <w:name w:val="Subtitle"/>
    <w:basedOn w:val="Normal"/>
    <w:link w:val="SubtitleChar"/>
    <w:qFormat/>
    <w:pPr>
      <w:jc w:val="center"/>
    </w:pPr>
    <w:rPr>
      <w:rFonts w:asciiTheme="minorHAnsi" w:eastAsiaTheme="minorHAnsi" w:hAnsiTheme="minorHAnsi" w:cstheme="minorBidi"/>
      <w:b/>
      <w:bCs/>
      <w:sz w:val="22"/>
      <w:szCs w:val="22"/>
    </w:rPr>
  </w:style>
  <w:style w:type="character" w:customStyle="1" w:styleId="SubtitleChar">
    <w:name w:val="Subtitle Char"/>
    <w:link w:val="Subtitle"/>
    <w:qFormat/>
    <w:rPr>
      <w:b/>
      <w:bCs/>
    </w:rPr>
  </w:style>
  <w:style w:type="paragraph" w:styleId="Title">
    <w:name w:val="Title"/>
    <w:basedOn w:val="Normal"/>
    <w:link w:val="TitleChar"/>
    <w:qFormat/>
    <w:pPr>
      <w:widowControl w:val="0"/>
      <w:jc w:val="center"/>
    </w:pPr>
    <w:rPr>
      <w:b/>
      <w:bCs/>
      <w:sz w:val="28"/>
      <w:szCs w:val="28"/>
      <w:lang w:eastAsia="hu-HU"/>
    </w:rPr>
  </w:style>
  <w:style w:type="character" w:customStyle="1" w:styleId="TitleChar">
    <w:name w:val="Title Char"/>
    <w:basedOn w:val="DefaultParagraphFont"/>
    <w:link w:val="Title"/>
    <w:rPr>
      <w:rFonts w:ascii="Times New Roman" w:eastAsia="Times New Roman" w:hAnsi="Times New Roman" w:cs="Times New Roman"/>
      <w:b/>
      <w:bCs/>
      <w:sz w:val="28"/>
      <w:szCs w:val="28"/>
      <w:lang w:eastAsia="hu-HU"/>
    </w:rPr>
  </w:style>
  <w:style w:type="character" w:styleId="CommentReference">
    <w:name w:val="annotation reference"/>
    <w:basedOn w:val="DefaultParagraphFont"/>
    <w:unhideWhenUsed/>
    <w:qFormat/>
    <w:rPr>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character" w:styleId="FootnoteReference">
    <w:name w:val="footnote reference"/>
    <w:semiHidden/>
    <w:unhideWhenUsed/>
    <w:qFormat/>
    <w:rPr>
      <w:rFonts w:cs="Times New Roman"/>
      <w:vertAlign w:val="superscript"/>
    </w:rPr>
  </w:style>
  <w:style w:type="character" w:styleId="Hyperlink">
    <w:name w:val="Hyperlink"/>
    <w:basedOn w:val="DefaultParagraphFont"/>
    <w:uiPriority w:val="99"/>
    <w:unhideWhenUsed/>
    <w:qFormat/>
    <w:rPr>
      <w:color w:val="0000FF"/>
      <w:u w:val="single"/>
    </w:rPr>
  </w:style>
  <w:style w:type="character" w:styleId="PageNumber">
    <w:name w:val="page number"/>
    <w:basedOn w:val="DefaultParagraphFont"/>
    <w:uiPriority w:val="99"/>
    <w:qFormat/>
  </w:style>
  <w:style w:type="character" w:styleId="Strong">
    <w:name w:val="Strong"/>
    <w:uiPriority w:val="22"/>
    <w:qFormat/>
    <w:rPr>
      <w:rFonts w:cs="Times New Roman"/>
      <w:b/>
      <w:bCs/>
    </w:rPr>
  </w:style>
  <w:style w:type="table" w:styleId="TableGrid">
    <w:name w:val="Table Grid"/>
    <w:basedOn w:val="TableNormal"/>
    <w:uiPriority w:val="39"/>
    <w:qFormat/>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1">
    <w:name w:val="Pagrindinis tekstas Diagrama1"/>
    <w:basedOn w:val="DefaultParagraphFont"/>
    <w:uiPriority w:val="99"/>
    <w:semiHidden/>
    <w:qFormat/>
    <w:rPr>
      <w:rFonts w:ascii="Times New Roman" w:eastAsia="Times New Roman" w:hAnsi="Times New Roman" w:cs="Times New Roman"/>
      <w:sz w:val="24"/>
      <w:szCs w:val="24"/>
    </w:rPr>
  </w:style>
  <w:style w:type="paragraph" w:styleId="ListParagraph">
    <w:name w:val="List Paragraph"/>
    <w:basedOn w:val="Normal"/>
    <w:link w:val="ListParagraphChar2"/>
    <w:uiPriority w:val="34"/>
    <w:qFormat/>
    <w:pPr>
      <w:ind w:left="720"/>
      <w:contextualSpacing/>
    </w:pPr>
    <w:rPr>
      <w:sz w:val="20"/>
      <w:szCs w:val="20"/>
      <w:lang w:eastAsia="lt-LT"/>
    </w:rPr>
  </w:style>
  <w:style w:type="character" w:customStyle="1" w:styleId="ListParagraphChar2">
    <w:name w:val="List Paragraph Char2"/>
    <w:link w:val="ListParagraph"/>
    <w:uiPriority w:val="34"/>
    <w:qFormat/>
    <w:locked/>
    <w:rPr>
      <w:rFonts w:ascii="Times New Roman" w:eastAsia="Times New Roman" w:hAnsi="Times New Roman" w:cs="Times New Roman"/>
      <w:sz w:val="20"/>
      <w:szCs w:val="20"/>
      <w:lang w:eastAsia="lt-LT"/>
    </w:rPr>
  </w:style>
  <w:style w:type="paragraph" w:styleId="NoSpacing">
    <w:name w:val="No Spacing"/>
    <w:uiPriority w:val="1"/>
    <w:qFormat/>
    <w:pPr>
      <w:spacing w:after="0" w:line="240" w:lineRule="auto"/>
    </w:pPr>
    <w:rPr>
      <w:rFonts w:ascii="Times New Roman" w:eastAsia="Times New Roman" w:hAnsi="Times New Roman" w:cs="Times New Roman"/>
      <w:sz w:val="24"/>
      <w:szCs w:val="22"/>
      <w:lang w:eastAsia="en-US"/>
    </w:rPr>
  </w:style>
  <w:style w:type="table" w:customStyle="1" w:styleId="Lentelstinklelis1">
    <w:name w:val="Lentelės tinklelis1"/>
    <w:basedOn w:val="TableNormal"/>
    <w:uiPriority w:val="99"/>
    <w:qFormat/>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link w:val="BodytextChar0"/>
    <w:qFormat/>
    <w:pPr>
      <w:autoSpaceDE w:val="0"/>
      <w:autoSpaceDN w:val="0"/>
      <w:adjustRightInd w:val="0"/>
      <w:spacing w:after="0" w:line="240" w:lineRule="auto"/>
      <w:ind w:firstLine="312"/>
      <w:jc w:val="both"/>
    </w:pPr>
    <w:rPr>
      <w:rFonts w:ascii="TimesLT" w:eastAsia="Times New Roman" w:hAnsi="TimesLT" w:cs="Times New Roman"/>
      <w:lang w:val="en-US" w:eastAsia="en-US"/>
    </w:rPr>
  </w:style>
  <w:style w:type="character" w:customStyle="1" w:styleId="BodytextChar0">
    <w:name w:val="Body text Char"/>
    <w:link w:val="Pagrindinistekstas1"/>
    <w:qFormat/>
    <w:rPr>
      <w:rFonts w:ascii="TimesLT" w:eastAsia="Times New Roman" w:hAnsi="TimesLT" w:cs="Times New Roman"/>
      <w:sz w:val="20"/>
      <w:szCs w:val="20"/>
      <w:lang w:val="en-US"/>
    </w:rPr>
  </w:style>
  <w:style w:type="character" w:customStyle="1" w:styleId="Temosantrat2">
    <w:name w:val="Temos antraštė #2"/>
    <w:qFormat/>
    <w:rPr>
      <w:rFonts w:ascii="Times New Roman" w:hAnsi="Times New Roman" w:cs="Times New Roman"/>
      <w:spacing w:val="0"/>
      <w:sz w:val="19"/>
      <w:szCs w:val="19"/>
      <w:u w:val="single"/>
      <w:shd w:val="clear" w:color="auto" w:fill="FFFFFF"/>
    </w:rPr>
  </w:style>
  <w:style w:type="character" w:customStyle="1" w:styleId="LLCTekstas">
    <w:name w:val="LLCTekstas"/>
    <w:qFormat/>
  </w:style>
  <w:style w:type="paragraph" w:customStyle="1" w:styleId="Style14">
    <w:name w:val="Style14"/>
    <w:basedOn w:val="Normal"/>
    <w:uiPriority w:val="99"/>
    <w:qFormat/>
    <w:pPr>
      <w:widowControl w:val="0"/>
      <w:autoSpaceDE w:val="0"/>
      <w:autoSpaceDN w:val="0"/>
      <w:adjustRightInd w:val="0"/>
      <w:spacing w:line="259" w:lineRule="exact"/>
      <w:jc w:val="both"/>
    </w:pPr>
    <w:rPr>
      <w:lang w:val="en-US"/>
    </w:rPr>
  </w:style>
  <w:style w:type="character" w:customStyle="1" w:styleId="FontStyle23">
    <w:name w:val="Font Style23"/>
    <w:uiPriority w:val="99"/>
    <w:qFormat/>
    <w:rPr>
      <w:rFonts w:ascii="Times New Roman" w:hAnsi="Times New Roman" w:cs="Times New Roman"/>
      <w:sz w:val="20"/>
      <w:szCs w:val="20"/>
    </w:rPr>
  </w:style>
  <w:style w:type="character" w:customStyle="1" w:styleId="Hyperlink0">
    <w:name w:val="Hyperlink.0"/>
    <w:basedOn w:val="Hyperlink"/>
    <w:qFormat/>
    <w:rPr>
      <w:color w:val="0000FF"/>
      <w:u w:val="single"/>
    </w:rPr>
  </w:style>
  <w:style w:type="paragraph" w:customStyle="1" w:styleId="bodytext0">
    <w:name w:val="bodytext"/>
    <w:basedOn w:val="Normal"/>
    <w:qFormat/>
    <w:pPr>
      <w:spacing w:before="100" w:beforeAutospacing="1" w:after="100" w:afterAutospacing="1"/>
    </w:pPr>
    <w:rPr>
      <w:rFonts w:ascii="Calibri" w:hAnsi="Calibri"/>
      <w:sz w:val="22"/>
      <w:szCs w:val="22"/>
      <w:lang w:eastAsia="lt-LT"/>
    </w:rPr>
  </w:style>
  <w:style w:type="paragraph" w:customStyle="1" w:styleId="Stilius1">
    <w:name w:val="Stilius1"/>
    <w:basedOn w:val="Normal"/>
    <w:qFormat/>
    <w:pPr>
      <w:numPr>
        <w:numId w:val="1"/>
      </w:numPr>
      <w:spacing w:before="240" w:after="240"/>
      <w:jc w:val="center"/>
    </w:pPr>
    <w:rPr>
      <w:b/>
      <w:sz w:val="22"/>
      <w:szCs w:val="22"/>
    </w:rPr>
  </w:style>
  <w:style w:type="paragraph" w:customStyle="1" w:styleId="Stilius3">
    <w:name w:val="Stilius3"/>
    <w:basedOn w:val="Normal"/>
    <w:qFormat/>
    <w:pPr>
      <w:spacing w:before="200"/>
      <w:jc w:val="both"/>
    </w:pPr>
    <w:rPr>
      <w:sz w:val="22"/>
      <w:szCs w:val="22"/>
    </w:rPr>
  </w:style>
  <w:style w:type="paragraph" w:customStyle="1" w:styleId="Sraopastraipa2">
    <w:name w:val="Sąrašo pastraipa2"/>
    <w:basedOn w:val="Normal"/>
    <w:qFormat/>
    <w:pPr>
      <w:ind w:left="720"/>
      <w:contextualSpacing/>
    </w:pPr>
    <w:rPr>
      <w:rFonts w:ascii="Calibri" w:hAnsi="Calibri"/>
      <w:sz w:val="22"/>
      <w:szCs w:val="22"/>
    </w:rPr>
  </w:style>
  <w:style w:type="character" w:customStyle="1" w:styleId="CommentTextChar1">
    <w:name w:val="Comment Text Char1"/>
    <w:semiHidden/>
    <w:qFormat/>
    <w:rPr>
      <w:lang w:val="lt-LT" w:eastAsia="en-US" w:bidi="ar-SA"/>
    </w:rPr>
  </w:style>
  <w:style w:type="paragraph" w:customStyle="1" w:styleId="Default">
    <w:name w:val="Default"/>
    <w:qForma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xt">
    <w:name w:val="Bodytxt"/>
    <w:basedOn w:val="Normal"/>
    <w:qFormat/>
    <w:pPr>
      <w:keepNext/>
      <w:jc w:val="both"/>
    </w:pPr>
    <w:rPr>
      <w:sz w:val="22"/>
      <w:szCs w:val="22"/>
      <w:lang w:eastAsia="fi-FI"/>
    </w:rPr>
  </w:style>
  <w:style w:type="character" w:customStyle="1" w:styleId="Stilius1Diagrama">
    <w:name w:val="Stilius1 Diagrama"/>
    <w:qFormat/>
    <w:locked/>
    <w:rPr>
      <w:rFonts w:eastAsia="Times New Roman" w:cs="Times New Roman"/>
      <w:b/>
      <w:sz w:val="22"/>
      <w:szCs w:val="22"/>
      <w:lang w:val="lt-LT" w:eastAsia="en-US" w:bidi="ar-SA"/>
    </w:rPr>
  </w:style>
  <w:style w:type="paragraph" w:customStyle="1" w:styleId="Stilius2">
    <w:name w:val="Stilius2"/>
    <w:basedOn w:val="Normal"/>
    <w:qFormat/>
    <w:rPr>
      <w:rFonts w:ascii="Calibri" w:hAnsi="Calibri"/>
      <w:sz w:val="22"/>
      <w:szCs w:val="22"/>
    </w:rPr>
  </w:style>
  <w:style w:type="character" w:customStyle="1" w:styleId="Stilius2Diagrama">
    <w:name w:val="Stilius2 Diagrama"/>
    <w:qFormat/>
    <w:locked/>
    <w:rPr>
      <w:rFonts w:cs="Times New Roman"/>
    </w:rPr>
  </w:style>
  <w:style w:type="character" w:customStyle="1" w:styleId="Stilius3Diagrama">
    <w:name w:val="Stilius3 Diagrama"/>
    <w:qFormat/>
    <w:locked/>
    <w:rPr>
      <w:rFonts w:ascii="Times New Roman" w:hAnsi="Times New Roman" w:cs="Times New Roman"/>
    </w:rPr>
  </w:style>
  <w:style w:type="paragraph" w:customStyle="1" w:styleId="Stilius4">
    <w:name w:val="Stilius4"/>
    <w:basedOn w:val="Normal"/>
    <w:qFormat/>
    <w:pPr>
      <w:spacing w:before="200"/>
      <w:ind w:left="720" w:hanging="578"/>
    </w:pPr>
    <w:rPr>
      <w:sz w:val="22"/>
      <w:szCs w:val="22"/>
    </w:rPr>
  </w:style>
  <w:style w:type="paragraph" w:customStyle="1" w:styleId="Stilius5">
    <w:name w:val="Stilius5"/>
    <w:basedOn w:val="Stilius2"/>
    <w:qFormat/>
    <w:pPr>
      <w:jc w:val="center"/>
    </w:pPr>
    <w:rPr>
      <w:rFonts w:ascii="Times New Roman" w:hAnsi="Times New Roman"/>
      <w:b/>
      <w:sz w:val="28"/>
      <w:szCs w:val="28"/>
    </w:rPr>
  </w:style>
  <w:style w:type="character" w:customStyle="1" w:styleId="Stilius4Diagrama">
    <w:name w:val="Stilius4 Diagrama"/>
    <w:qFormat/>
    <w:locked/>
    <w:rPr>
      <w:rFonts w:ascii="Times New Roman" w:hAnsi="Times New Roman" w:cs="Times New Roman"/>
      <w:sz w:val="22"/>
      <w:szCs w:val="22"/>
      <w:lang w:val="zh-CN" w:eastAsia="en-US"/>
    </w:rPr>
  </w:style>
  <w:style w:type="character" w:customStyle="1" w:styleId="Stilius5Diagrama">
    <w:name w:val="Stilius5 Diagrama"/>
    <w:qFormat/>
    <w:locked/>
    <w:rPr>
      <w:rFonts w:ascii="Times New Roman" w:hAnsi="Times New Roman" w:cs="Times New Roman"/>
      <w:b/>
      <w:sz w:val="28"/>
      <w:szCs w:val="28"/>
      <w:lang w:val="zh-CN" w:eastAsia="en-US"/>
    </w:rPr>
  </w:style>
  <w:style w:type="paragraph" w:customStyle="1" w:styleId="Head21">
    <w:name w:val="Head 2.1"/>
    <w:basedOn w:val="Normal"/>
    <w:qFormat/>
    <w:pPr>
      <w:suppressAutoHyphens/>
      <w:overflowPunct w:val="0"/>
      <w:autoSpaceDE w:val="0"/>
      <w:autoSpaceDN w:val="0"/>
      <w:adjustRightInd w:val="0"/>
      <w:jc w:val="center"/>
      <w:textAlignment w:val="baseline"/>
    </w:pPr>
    <w:rPr>
      <w:b/>
      <w:sz w:val="28"/>
      <w:szCs w:val="20"/>
      <w:lang w:val="en-US"/>
    </w:rPr>
  </w:style>
  <w:style w:type="paragraph" w:customStyle="1" w:styleId="DiagramaCharCharDiagramaCharCharChar">
    <w:name w:val="Diagrama Char Char Diagrama Char Char Char"/>
    <w:basedOn w:val="Normal"/>
    <w:qFormat/>
    <w:pPr>
      <w:spacing w:after="160" w:line="240" w:lineRule="exact"/>
    </w:pPr>
    <w:rPr>
      <w:rFonts w:ascii="Tahoma" w:hAnsi="Tahoma"/>
      <w:sz w:val="20"/>
      <w:szCs w:val="20"/>
      <w:lang w:val="en-US"/>
    </w:rPr>
  </w:style>
  <w:style w:type="paragraph" w:customStyle="1" w:styleId="CentrBold">
    <w:name w:val="CentrBold"/>
    <w:qFormat/>
    <w:pPr>
      <w:autoSpaceDE w:val="0"/>
      <w:autoSpaceDN w:val="0"/>
      <w:adjustRightInd w:val="0"/>
      <w:spacing w:after="0" w:line="240" w:lineRule="auto"/>
      <w:jc w:val="center"/>
    </w:pPr>
    <w:rPr>
      <w:rFonts w:ascii="TimesLT" w:eastAsia="Times New Roman" w:hAnsi="TimesLT" w:cs="Times New Roman"/>
      <w:b/>
      <w:bCs/>
      <w:caps/>
      <w:lang w:val="en-US" w:eastAsia="en-US"/>
    </w:rPr>
  </w:style>
  <w:style w:type="paragraph" w:customStyle="1" w:styleId="BodyText1">
    <w:name w:val="Body Text1"/>
    <w:basedOn w:val="Normal"/>
    <w:qFormat/>
    <w:pPr>
      <w:suppressAutoHyphens/>
      <w:autoSpaceDE w:val="0"/>
      <w:autoSpaceDN w:val="0"/>
      <w:adjustRightInd w:val="0"/>
      <w:spacing w:line="298" w:lineRule="auto"/>
      <w:ind w:firstLine="312"/>
      <w:jc w:val="both"/>
      <w:textAlignment w:val="center"/>
    </w:pPr>
    <w:rPr>
      <w:color w:val="000000"/>
      <w:sz w:val="20"/>
      <w:szCs w:val="20"/>
    </w:rPr>
  </w:style>
  <w:style w:type="character" w:customStyle="1" w:styleId="CharChar6">
    <w:name w:val="Char Char6"/>
    <w:semiHidden/>
    <w:qFormat/>
    <w:locked/>
    <w:rPr>
      <w:rFonts w:ascii="Times New Roman" w:hAnsi="Times New Roman" w:cs="Times New Roman"/>
      <w:lang w:val="zh-CN" w:eastAsia="en-US"/>
    </w:rPr>
  </w:style>
  <w:style w:type="paragraph" w:customStyle="1" w:styleId="oddl-nadpis">
    <w:name w:val="oddíl-nadpis"/>
    <w:basedOn w:val="Normal"/>
    <w:qFormat/>
    <w:pPr>
      <w:keepNext/>
      <w:widowControl w:val="0"/>
      <w:tabs>
        <w:tab w:val="left" w:pos="567"/>
      </w:tabs>
      <w:spacing w:before="240" w:line="240" w:lineRule="exact"/>
    </w:pPr>
    <w:rPr>
      <w:rFonts w:ascii="Arial" w:hAnsi="Arial"/>
      <w:b/>
      <w:snapToGrid w:val="0"/>
      <w:szCs w:val="20"/>
      <w:lang w:val="cs-CZ"/>
    </w:rPr>
  </w:style>
  <w:style w:type="paragraph" w:customStyle="1" w:styleId="Pataisymai1">
    <w:name w:val="Pataisymai1"/>
    <w:hidden/>
    <w:uiPriority w:val="99"/>
    <w:semiHidden/>
    <w:qFormat/>
    <w:pPr>
      <w:spacing w:after="0" w:line="240" w:lineRule="auto"/>
    </w:pPr>
    <w:rPr>
      <w:rFonts w:ascii="Calibri" w:eastAsia="Times New Roman" w:hAnsi="Calibri" w:cs="Times New Roman"/>
      <w:sz w:val="22"/>
      <w:szCs w:val="22"/>
      <w:lang w:eastAsia="en-US"/>
    </w:rPr>
  </w:style>
  <w:style w:type="paragraph" w:customStyle="1" w:styleId="tajtip">
    <w:name w:val="tajtip"/>
    <w:basedOn w:val="Normal"/>
    <w:qFormat/>
    <w:pPr>
      <w:spacing w:after="150"/>
    </w:pPr>
    <w:rPr>
      <w:lang w:eastAsia="lt-LT"/>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UnresolvedMention2">
    <w:name w:val="Unresolved Mention2"/>
    <w:basedOn w:val="DefaultParagraphFont"/>
    <w:uiPriority w:val="99"/>
    <w:semiHidden/>
    <w:unhideWhenUsed/>
    <w:qFormat/>
    <w:rPr>
      <w:color w:val="808080"/>
      <w:shd w:val="clear" w:color="auto" w:fill="E6E6E6"/>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ListParagraphChar1">
    <w:name w:val="List Paragraph Char1"/>
    <w:uiPriority w:val="99"/>
    <w:qFormat/>
    <w:locked/>
    <w:rPr>
      <w:rFonts w:ascii="Times New Roman" w:eastAsia="Calibri" w:hAnsi="Times New Roman" w:cs="Times New Roman"/>
      <w:sz w:val="20"/>
      <w:szCs w:val="20"/>
      <w:lang w:eastAsia="lt-LT"/>
    </w:rPr>
  </w:style>
  <w:style w:type="paragraph" w:customStyle="1" w:styleId="sutartis">
    <w:name w:val="sutartis"/>
    <w:basedOn w:val="Normal"/>
    <w:uiPriority w:val="99"/>
    <w:qFormat/>
    <w:pPr>
      <w:widowControl w:val="0"/>
      <w:spacing w:after="120" w:line="240" w:lineRule="atLeast"/>
      <w:ind w:left="426" w:right="11" w:hanging="426"/>
      <w:jc w:val="both"/>
    </w:pPr>
    <w:rPr>
      <w:rFonts w:ascii="!_Times" w:hAnsi="!_Times"/>
      <w:sz w:val="22"/>
      <w:szCs w:val="20"/>
      <w:lang w:val="en-GB"/>
    </w:rPr>
  </w:style>
  <w:style w:type="paragraph" w:customStyle="1" w:styleId="BodyText11">
    <w:name w:val="Body Text11"/>
    <w:qFormat/>
    <w:pPr>
      <w:suppressAutoHyphens/>
      <w:autoSpaceDE w:val="0"/>
      <w:spacing w:after="0" w:line="240" w:lineRule="auto"/>
      <w:ind w:firstLine="312"/>
      <w:jc w:val="both"/>
    </w:pPr>
    <w:rPr>
      <w:rFonts w:ascii="TimesLT" w:eastAsia="Times New Roman" w:hAnsi="TimesLT" w:cs="Times New Roman"/>
      <w:lang w:val="en-US" w:eastAsia="ar-SA"/>
    </w:rPr>
  </w:style>
  <w:style w:type="paragraph" w:customStyle="1" w:styleId="DiagramaDiagrama6DiagramaDiagramaDiagramaDiagrama">
    <w:name w:val="Diagrama Diagrama6 Diagrama Diagrama Diagrama Diagrama"/>
    <w:basedOn w:val="Normal"/>
    <w:qFormat/>
    <w:pPr>
      <w:spacing w:after="160" w:line="240" w:lineRule="exact"/>
    </w:pPr>
    <w:rPr>
      <w:rFonts w:ascii="Verdana" w:hAnsi="Verdana"/>
      <w:sz w:val="20"/>
      <w:szCs w:val="20"/>
      <w:lang w:val="en-US"/>
    </w:rPr>
  </w:style>
  <w:style w:type="paragraph" w:customStyle="1" w:styleId="Point1">
    <w:name w:val="Point 1"/>
    <w:basedOn w:val="Normal"/>
    <w:uiPriority w:val="99"/>
    <w:qFormat/>
    <w:pPr>
      <w:spacing w:before="120" w:after="120"/>
      <w:ind w:left="1418" w:hanging="567"/>
      <w:jc w:val="both"/>
    </w:pPr>
    <w:rPr>
      <w:szCs w:val="20"/>
      <w:lang w:val="en-GB" w:eastAsia="lt-LT"/>
    </w:rPr>
  </w:style>
  <w:style w:type="character" w:customStyle="1" w:styleId="FontStyle12">
    <w:name w:val="Font Style12"/>
    <w:qFormat/>
    <w:rPr>
      <w:rFonts w:ascii="Times New Roman" w:hAnsi="Times New Roman" w:cs="Times New Roman"/>
      <w:sz w:val="20"/>
      <w:szCs w:val="20"/>
    </w:rPr>
  </w:style>
  <w:style w:type="paragraph" w:customStyle="1" w:styleId="CentrBoldm">
    <w:name w:val="CentrBoldm"/>
    <w:basedOn w:val="Normal"/>
    <w:uiPriority w:val="99"/>
    <w:qFormat/>
    <w:pPr>
      <w:autoSpaceDE w:val="0"/>
      <w:autoSpaceDN w:val="0"/>
      <w:adjustRightInd w:val="0"/>
      <w:jc w:val="center"/>
    </w:pPr>
    <w:rPr>
      <w:rFonts w:ascii="TimesLT" w:hAnsi="TimesLT"/>
      <w:b/>
      <w:bCs/>
      <w:sz w:val="20"/>
      <w:lang w:val="en-US"/>
    </w:rPr>
  </w:style>
  <w:style w:type="paragraph" w:customStyle="1" w:styleId="Statja">
    <w:name w:val="Statja"/>
    <w:basedOn w:val="Normal"/>
    <w:qFormat/>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TableContents">
    <w:name w:val="Table Contents"/>
    <w:basedOn w:val="Normal"/>
    <w:qFormat/>
    <w:pPr>
      <w:suppressLineNumbers/>
      <w:suppressAutoHyphens/>
    </w:pPr>
    <w:rPr>
      <w:lang w:val="en-GB" w:eastAsia="ar-SA"/>
    </w:rPr>
  </w:style>
  <w:style w:type="paragraph" w:customStyle="1" w:styleId="Patvirtinta">
    <w:name w:val="Patvirtinta"/>
    <w:qFormat/>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lang w:val="en-US" w:eastAsia="en-US"/>
    </w:rPr>
  </w:style>
  <w:style w:type="paragraph" w:customStyle="1" w:styleId="MAZAS">
    <w:name w:val="MAZAS"/>
    <w:qFormat/>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eastAsia="en-US"/>
    </w:rPr>
  </w:style>
  <w:style w:type="paragraph" w:customStyle="1" w:styleId="DiagramaDiagramaDiagramaDiagramaDiagramaDiagramaDiagramaDiagramaDiagramaDiagrama">
    <w:name w:val="Diagrama Diagrama Diagrama Diagrama Diagrama Diagrama Diagrama Diagrama Diagrama Diagrama"/>
    <w:basedOn w:val="Normal"/>
    <w:qFormat/>
    <w:pPr>
      <w:spacing w:after="160" w:line="240" w:lineRule="exact"/>
    </w:pPr>
    <w:rPr>
      <w:rFonts w:ascii="Verdana" w:hAnsi="Verdana"/>
      <w:sz w:val="20"/>
      <w:szCs w:val="20"/>
      <w:lang w:val="en-US"/>
    </w:rPr>
  </w:style>
  <w:style w:type="character" w:customStyle="1" w:styleId="PaantratDiagrama1">
    <w:name w:val="Paantraštė Diagrama1"/>
    <w:basedOn w:val="DefaultParagraphFont"/>
    <w:uiPriority w:val="11"/>
    <w:qFormat/>
    <w:rPr>
      <w:rFonts w:eastAsiaTheme="minorEastAsia"/>
      <w:color w:val="595959" w:themeColor="text1" w:themeTint="A6"/>
      <w:spacing w:val="15"/>
    </w:rPr>
  </w:style>
  <w:style w:type="paragraph" w:customStyle="1" w:styleId="Table">
    <w:name w:val="Table"/>
    <w:basedOn w:val="Normal"/>
    <w:qFormat/>
    <w:pPr>
      <w:widowControl w:val="0"/>
      <w:spacing w:before="140" w:after="140" w:line="270" w:lineRule="atLeast"/>
    </w:pPr>
    <w:rPr>
      <w:sz w:val="23"/>
      <w:szCs w:val="20"/>
      <w:lang w:val="da-DK" w:eastAsia="da-DK"/>
    </w:rPr>
  </w:style>
  <w:style w:type="paragraph" w:customStyle="1" w:styleId="DiagramaDiagrama1CharCharDiagramaDiagrama">
    <w:name w:val="Diagrama Diagrama1 Char Char Diagrama Diagrama"/>
    <w:basedOn w:val="Normal"/>
    <w:qFormat/>
    <w:pPr>
      <w:spacing w:after="160" w:line="240" w:lineRule="exact"/>
    </w:pPr>
    <w:rPr>
      <w:rFonts w:ascii="Tahoma" w:hAnsi="Tahoma"/>
      <w:sz w:val="20"/>
      <w:szCs w:val="20"/>
      <w:lang w:val="en-US"/>
    </w:rPr>
  </w:style>
  <w:style w:type="paragraph" w:customStyle="1" w:styleId="Caption1">
    <w:name w:val="Caption1"/>
    <w:basedOn w:val="Normal"/>
    <w:next w:val="Normal"/>
    <w:qFormat/>
    <w:pPr>
      <w:suppressAutoHyphens/>
      <w:jc w:val="center"/>
    </w:pPr>
    <w:rPr>
      <w:b/>
      <w:szCs w:val="20"/>
      <w:lang w:eastAsia="ar-SA"/>
    </w:rPr>
  </w:style>
  <w:style w:type="paragraph" w:customStyle="1" w:styleId="DiagramaDiagramaCharCharDiagramaDiagrama">
    <w:name w:val="Diagrama Diagrama Char Char Diagrama Diagrama"/>
    <w:basedOn w:val="Normal"/>
    <w:qFormat/>
    <w:pPr>
      <w:spacing w:after="160" w:line="240" w:lineRule="exact"/>
    </w:pPr>
    <w:rPr>
      <w:rFonts w:ascii="Tahoma" w:hAnsi="Tahoma"/>
      <w:sz w:val="20"/>
      <w:szCs w:val="20"/>
      <w:lang w:val="en-US"/>
    </w:rPr>
  </w:style>
  <w:style w:type="character" w:customStyle="1" w:styleId="CommentTextChar">
    <w:name w:val="Comment Text Char"/>
    <w:semiHidden/>
    <w:qFormat/>
    <w:locked/>
    <w:rPr>
      <w:rFonts w:ascii="Calibri" w:hAnsi="Calibri" w:cs="Times New Roman"/>
      <w:lang w:val="lt-LT" w:eastAsia="lt-LT"/>
    </w:rPr>
  </w:style>
  <w:style w:type="paragraph" w:customStyle="1" w:styleId="DiagramaDiagrama6DiagramaDiagrama">
    <w:name w:val="Diagrama Diagrama6 Diagrama Diagrama"/>
    <w:basedOn w:val="Normal"/>
    <w:qFormat/>
    <w:pPr>
      <w:spacing w:after="160" w:line="240" w:lineRule="exact"/>
    </w:pPr>
    <w:rPr>
      <w:rFonts w:ascii="Verdana" w:hAnsi="Verdana"/>
      <w:sz w:val="20"/>
      <w:szCs w:val="20"/>
      <w:lang w:val="en-US"/>
    </w:rPr>
  </w:style>
  <w:style w:type="character" w:customStyle="1" w:styleId="ListParagraphChar">
    <w:name w:val="List Paragraph Char"/>
    <w:qFormat/>
    <w:locked/>
    <w:rPr>
      <w:rFonts w:eastAsia="Calibri"/>
    </w:rPr>
  </w:style>
  <w:style w:type="paragraph" w:customStyle="1" w:styleId="Body2">
    <w:name w:val="Body 2"/>
    <w:qFormat/>
    <w:pPr>
      <w:suppressAutoHyphens/>
      <w:spacing w:after="40" w:line="240" w:lineRule="auto"/>
      <w:jc w:val="both"/>
    </w:pPr>
    <w:rPr>
      <w:rFonts w:ascii="Times New Roman" w:eastAsia="Arial Unicode MS" w:hAnsi="Times New Roman" w:cs="Arial Unicode MS"/>
      <w:color w:val="000000"/>
      <w:sz w:val="22"/>
      <w:szCs w:val="22"/>
      <w:lang w:val="en-US"/>
    </w:rPr>
  </w:style>
  <w:style w:type="character" w:customStyle="1" w:styleId="Bodytext3">
    <w:name w:val="Body text_"/>
    <w:qFormat/>
    <w:locked/>
    <w:rPr>
      <w:rFonts w:ascii="TimesLT" w:eastAsia="Calibri" w:hAnsi="TimesLT"/>
      <w:lang w:val="en-US" w:eastAsia="en-US"/>
    </w:rPr>
  </w:style>
  <w:style w:type="paragraph" w:customStyle="1" w:styleId="Tvarkostekstas">
    <w:name w:val="Tvarkos tekstas"/>
    <w:basedOn w:val="Normal"/>
    <w:qFormat/>
    <w:pPr>
      <w:numPr>
        <w:numId w:val="2"/>
      </w:numPr>
      <w:suppressAutoHyphens/>
      <w:autoSpaceDN w:val="0"/>
      <w:jc w:val="both"/>
      <w:textAlignment w:val="baseline"/>
    </w:pPr>
    <w:rPr>
      <w:lang w:eastAsia="lt-LT"/>
    </w:rPr>
  </w:style>
  <w:style w:type="character" w:customStyle="1" w:styleId="Antrat1Diagrama1">
    <w:name w:val="Antraštė 1 Diagrama1"/>
    <w:basedOn w:val="DefaultParagraphFont"/>
    <w:rsid w:val="00871B87"/>
    <w:rPr>
      <w:rFonts w:asciiTheme="majorHAnsi" w:eastAsiaTheme="majorEastAsia" w:hAnsiTheme="majorHAnsi" w:cstheme="majorBidi" w:hint="default"/>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61090">
      <w:bodyDiv w:val="1"/>
      <w:marLeft w:val="0"/>
      <w:marRight w:val="0"/>
      <w:marTop w:val="0"/>
      <w:marBottom w:val="0"/>
      <w:divBdr>
        <w:top w:val="none" w:sz="0" w:space="0" w:color="auto"/>
        <w:left w:val="none" w:sz="0" w:space="0" w:color="auto"/>
        <w:bottom w:val="none" w:sz="0" w:space="0" w:color="auto"/>
        <w:right w:val="none" w:sz="0" w:space="0" w:color="auto"/>
      </w:divBdr>
      <w:divsChild>
        <w:div w:id="2048021137">
          <w:marLeft w:val="0"/>
          <w:marRight w:val="0"/>
          <w:marTop w:val="0"/>
          <w:marBottom w:val="0"/>
          <w:divBdr>
            <w:top w:val="none" w:sz="0" w:space="0" w:color="auto"/>
            <w:left w:val="none" w:sz="0" w:space="0" w:color="auto"/>
            <w:bottom w:val="none" w:sz="0" w:space="0" w:color="auto"/>
            <w:right w:val="none" w:sz="0" w:space="0" w:color="auto"/>
          </w:divBdr>
          <w:divsChild>
            <w:div w:id="1872380629">
              <w:marLeft w:val="0"/>
              <w:marRight w:val="0"/>
              <w:marTop w:val="0"/>
              <w:marBottom w:val="0"/>
              <w:divBdr>
                <w:top w:val="none" w:sz="0" w:space="0" w:color="auto"/>
                <w:left w:val="none" w:sz="0" w:space="0" w:color="auto"/>
                <w:bottom w:val="none" w:sz="0" w:space="0" w:color="auto"/>
                <w:right w:val="none" w:sz="0" w:space="0" w:color="auto"/>
              </w:divBdr>
              <w:divsChild>
                <w:div w:id="14433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5278">
      <w:bodyDiv w:val="1"/>
      <w:marLeft w:val="0"/>
      <w:marRight w:val="0"/>
      <w:marTop w:val="0"/>
      <w:marBottom w:val="0"/>
      <w:divBdr>
        <w:top w:val="none" w:sz="0" w:space="0" w:color="auto"/>
        <w:left w:val="none" w:sz="0" w:space="0" w:color="auto"/>
        <w:bottom w:val="none" w:sz="0" w:space="0" w:color="auto"/>
        <w:right w:val="none" w:sz="0" w:space="0" w:color="auto"/>
      </w:divBdr>
      <w:divsChild>
        <w:div w:id="1222325907">
          <w:marLeft w:val="0"/>
          <w:marRight w:val="0"/>
          <w:marTop w:val="0"/>
          <w:marBottom w:val="0"/>
          <w:divBdr>
            <w:top w:val="none" w:sz="0" w:space="0" w:color="auto"/>
            <w:left w:val="none" w:sz="0" w:space="0" w:color="auto"/>
            <w:bottom w:val="none" w:sz="0" w:space="0" w:color="auto"/>
            <w:right w:val="none" w:sz="0" w:space="0" w:color="auto"/>
          </w:divBdr>
          <w:divsChild>
            <w:div w:id="13853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048">
      <w:bodyDiv w:val="1"/>
      <w:marLeft w:val="0"/>
      <w:marRight w:val="0"/>
      <w:marTop w:val="0"/>
      <w:marBottom w:val="0"/>
      <w:divBdr>
        <w:top w:val="none" w:sz="0" w:space="0" w:color="auto"/>
        <w:left w:val="none" w:sz="0" w:space="0" w:color="auto"/>
        <w:bottom w:val="none" w:sz="0" w:space="0" w:color="auto"/>
        <w:right w:val="none" w:sz="0" w:space="0" w:color="auto"/>
      </w:divBdr>
    </w:div>
    <w:div w:id="174825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directo.lt/ocra_knopka_lt/javascript:void(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ogin.directo.lt/ocra_knopka_lt/javascript:voi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gin.directo.lt/ocra_knopka_l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directo.lt/ocra_knopka_lt/javascript:void(0)" TargetMode="External"/><Relationship Id="rId5" Type="http://schemas.openxmlformats.org/officeDocument/2006/relationships/settings" Target="settings.xml"/><Relationship Id="rId15" Type="http://schemas.openxmlformats.org/officeDocument/2006/relationships/hyperlink" Target="https://login.directo.lt/ocra_knopka_lt/javascript:void(0)" TargetMode="External"/><Relationship Id="rId10" Type="http://schemas.openxmlformats.org/officeDocument/2006/relationships/hyperlink" Target="https://login.directo.lt/ocra_knopka_lt/javascript:void(0)" TargetMode="External"/><Relationship Id="rId4" Type="http://schemas.openxmlformats.org/officeDocument/2006/relationships/styles" Target="styles.xml"/><Relationship Id="rId9" Type="http://schemas.openxmlformats.org/officeDocument/2006/relationships/hyperlink" Target="https://login.directo.lt/ocra_knopka_lt/javascript:void(0)" TargetMode="External"/><Relationship Id="rId14" Type="http://schemas.openxmlformats.org/officeDocument/2006/relationships/hyperlink" Target="https://login.directo.lt/ocra_knopka_lt/javascript:void(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F80D47-796C-425B-87D7-9511E2B8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2004</Words>
  <Characters>11429</Characters>
  <Application>Microsoft Office Word</Application>
  <DocSecurity>0</DocSecurity>
  <Lines>95</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13407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2020-06-04T09:39:00Z</dcterms:created>
  <dcterms:modified xsi:type="dcterms:W3CDTF">2020-06-04T09:39:00Z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